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A0" w:rsidRPr="00D2493F" w:rsidRDefault="00D165C2" w:rsidP="00DF0CA0">
      <w:pPr>
        <w:spacing w:after="0"/>
        <w:jc w:val="center"/>
        <w:rPr>
          <w:rFonts w:ascii="Arial" w:hAnsi="Arial" w:cs="Arial"/>
          <w:b/>
          <w:sz w:val="24"/>
          <w:szCs w:val="24"/>
        </w:rPr>
      </w:pPr>
      <w:bookmarkStart w:id="0" w:name="_GoBack"/>
      <w:bookmarkEnd w:id="0"/>
      <w:r w:rsidRPr="00D2493F">
        <w:rPr>
          <w:rFonts w:ascii="Arial" w:hAnsi="Arial" w:cs="Arial"/>
          <w:b/>
          <w:bCs/>
          <w:sz w:val="24"/>
          <w:szCs w:val="24"/>
          <w:lang w:val="cy-GB"/>
        </w:rPr>
        <w:t>Y CYNGOR DYSGU DIGIDOL CENEDLAETHOL</w:t>
      </w:r>
    </w:p>
    <w:p w:rsidR="00DF0CA0" w:rsidRPr="00D2493F" w:rsidRDefault="00D165C2" w:rsidP="00DF0CA0">
      <w:pPr>
        <w:spacing w:after="0"/>
        <w:jc w:val="center"/>
        <w:rPr>
          <w:rFonts w:ascii="Arial" w:hAnsi="Arial" w:cs="Arial"/>
          <w:b/>
          <w:sz w:val="24"/>
          <w:szCs w:val="24"/>
        </w:rPr>
      </w:pPr>
      <w:r w:rsidRPr="00D2493F">
        <w:rPr>
          <w:rFonts w:ascii="Arial" w:hAnsi="Arial" w:cs="Arial"/>
          <w:b/>
          <w:bCs/>
          <w:sz w:val="24"/>
          <w:szCs w:val="24"/>
          <w:lang w:val="cy-GB"/>
        </w:rPr>
        <w:t>DYDD MERCHER 7 TACHWEDD 2017</w:t>
      </w:r>
    </w:p>
    <w:p w:rsidR="00DF0CA0" w:rsidRPr="00D2493F" w:rsidRDefault="00D165C2" w:rsidP="00DF0CA0">
      <w:pPr>
        <w:spacing w:after="0"/>
        <w:jc w:val="center"/>
        <w:rPr>
          <w:rFonts w:ascii="Arial" w:hAnsi="Arial" w:cs="Arial"/>
          <w:b/>
          <w:sz w:val="24"/>
          <w:szCs w:val="24"/>
        </w:rPr>
      </w:pPr>
      <w:r w:rsidRPr="00D2493F">
        <w:rPr>
          <w:rFonts w:ascii="Arial" w:hAnsi="Arial" w:cs="Arial"/>
          <w:b/>
          <w:bCs/>
          <w:sz w:val="24"/>
          <w:szCs w:val="24"/>
          <w:lang w:val="cy-GB"/>
        </w:rPr>
        <w:t>LLYWODRAETH CYMRU, SWYDDFA MERTHYR TUDFUL</w:t>
      </w:r>
    </w:p>
    <w:p w:rsidR="00807F13" w:rsidRPr="00D2493F" w:rsidRDefault="00145B14" w:rsidP="00DF0CA0">
      <w:pPr>
        <w:spacing w:after="0"/>
        <w:jc w:val="center"/>
        <w:rPr>
          <w:rFonts w:ascii="Arial" w:hAnsi="Arial" w:cs="Arial"/>
          <w:b/>
          <w:sz w:val="24"/>
          <w:szCs w:val="24"/>
        </w:rPr>
      </w:pPr>
    </w:p>
    <w:tbl>
      <w:tblPr>
        <w:tblStyle w:val="TableGrid"/>
        <w:tblW w:w="0" w:type="auto"/>
        <w:jc w:val="center"/>
        <w:tblLook w:val="04A0" w:firstRow="1" w:lastRow="0" w:firstColumn="1" w:lastColumn="0" w:noHBand="0" w:noVBand="1"/>
      </w:tblPr>
      <w:tblGrid>
        <w:gridCol w:w="3080"/>
        <w:gridCol w:w="3081"/>
        <w:gridCol w:w="3081"/>
      </w:tblGrid>
      <w:tr w:rsidR="005C6738" w:rsidTr="0082631E">
        <w:trPr>
          <w:jc w:val="center"/>
        </w:trPr>
        <w:tc>
          <w:tcPr>
            <w:tcW w:w="6161" w:type="dxa"/>
            <w:gridSpan w:val="2"/>
          </w:tcPr>
          <w:p w:rsidR="00F06ED2" w:rsidRPr="00D2493F" w:rsidRDefault="00D165C2" w:rsidP="006812E4">
            <w:pPr>
              <w:jc w:val="center"/>
              <w:rPr>
                <w:rFonts w:ascii="Arial" w:hAnsi="Arial" w:cs="Arial"/>
                <w:sz w:val="24"/>
                <w:szCs w:val="24"/>
              </w:rPr>
            </w:pPr>
            <w:r w:rsidRPr="00D2493F">
              <w:rPr>
                <w:rFonts w:ascii="Arial" w:hAnsi="Arial" w:cs="Arial"/>
                <w:b/>
                <w:bCs/>
                <w:sz w:val="24"/>
                <w:szCs w:val="24"/>
                <w:lang w:val="cy-GB"/>
              </w:rPr>
              <w:t>YN BRESENNOL</w:t>
            </w:r>
          </w:p>
        </w:tc>
        <w:tc>
          <w:tcPr>
            <w:tcW w:w="3081" w:type="dxa"/>
          </w:tcPr>
          <w:p w:rsidR="00F06ED2" w:rsidRPr="00D2493F" w:rsidRDefault="00D165C2" w:rsidP="00F32F93">
            <w:pPr>
              <w:jc w:val="center"/>
              <w:rPr>
                <w:rFonts w:ascii="Arial" w:hAnsi="Arial" w:cs="Arial"/>
                <w:b/>
                <w:sz w:val="24"/>
                <w:szCs w:val="24"/>
              </w:rPr>
            </w:pPr>
            <w:r w:rsidRPr="00D2493F">
              <w:rPr>
                <w:rFonts w:ascii="Arial" w:hAnsi="Arial" w:cs="Arial"/>
                <w:b/>
                <w:bCs/>
                <w:sz w:val="24"/>
                <w:szCs w:val="24"/>
                <w:lang w:val="cy-GB"/>
              </w:rPr>
              <w:t>LLYWODRAETH CYMRU</w:t>
            </w:r>
          </w:p>
        </w:tc>
      </w:tr>
      <w:tr w:rsidR="005C6738" w:rsidTr="00DF0CA0">
        <w:trPr>
          <w:jc w:val="center"/>
        </w:trPr>
        <w:tc>
          <w:tcPr>
            <w:tcW w:w="3080" w:type="dxa"/>
          </w:tcPr>
          <w:p w:rsidR="00306A4C" w:rsidRPr="00D2493F" w:rsidRDefault="00D165C2" w:rsidP="00F64772">
            <w:pPr>
              <w:jc w:val="center"/>
              <w:rPr>
                <w:rFonts w:ascii="Arial" w:hAnsi="Arial" w:cs="Arial"/>
                <w:sz w:val="24"/>
                <w:szCs w:val="24"/>
              </w:rPr>
            </w:pPr>
            <w:r w:rsidRPr="00D2493F">
              <w:rPr>
                <w:rFonts w:ascii="Arial" w:hAnsi="Arial" w:cs="Arial"/>
                <w:sz w:val="24"/>
                <w:szCs w:val="24"/>
                <w:lang w:val="cy-GB"/>
              </w:rPr>
              <w:t>Kay Morris (KM)</w:t>
            </w:r>
          </w:p>
        </w:tc>
        <w:tc>
          <w:tcPr>
            <w:tcW w:w="3081" w:type="dxa"/>
          </w:tcPr>
          <w:p w:rsidR="00306A4C" w:rsidRPr="00D2493F" w:rsidRDefault="00D165C2" w:rsidP="007870D7">
            <w:pPr>
              <w:jc w:val="center"/>
              <w:rPr>
                <w:rFonts w:ascii="Arial" w:hAnsi="Arial" w:cs="Arial"/>
                <w:sz w:val="24"/>
                <w:szCs w:val="24"/>
              </w:rPr>
            </w:pPr>
            <w:r w:rsidRPr="00D2493F">
              <w:rPr>
                <w:rFonts w:ascii="Arial" w:hAnsi="Arial" w:cs="Arial"/>
                <w:b/>
                <w:bCs/>
                <w:sz w:val="24"/>
                <w:szCs w:val="24"/>
                <w:lang w:val="cy-GB"/>
              </w:rPr>
              <w:t>YMDDIHEURIADAU</w:t>
            </w:r>
          </w:p>
        </w:tc>
        <w:tc>
          <w:tcPr>
            <w:tcW w:w="3081" w:type="dxa"/>
          </w:tcPr>
          <w:p w:rsidR="00306A4C" w:rsidRPr="00D2493F" w:rsidRDefault="00D165C2" w:rsidP="006812E4">
            <w:pPr>
              <w:jc w:val="center"/>
              <w:rPr>
                <w:rFonts w:ascii="Arial" w:hAnsi="Arial" w:cs="Arial"/>
                <w:sz w:val="24"/>
                <w:szCs w:val="24"/>
              </w:rPr>
            </w:pPr>
            <w:r w:rsidRPr="00D2493F">
              <w:rPr>
                <w:rFonts w:ascii="Arial" w:hAnsi="Arial" w:cs="Arial"/>
                <w:sz w:val="24"/>
                <w:szCs w:val="24"/>
                <w:lang w:val="cy-GB"/>
              </w:rPr>
              <w:t>Ruth Meadows (RM) [Cadeirydd]</w:t>
            </w:r>
          </w:p>
        </w:tc>
      </w:tr>
      <w:tr w:rsidR="005C6738" w:rsidTr="00DF0CA0">
        <w:trPr>
          <w:jc w:val="center"/>
        </w:trPr>
        <w:tc>
          <w:tcPr>
            <w:tcW w:w="3080" w:type="dxa"/>
          </w:tcPr>
          <w:p w:rsidR="00306A4C" w:rsidRPr="00D2493F" w:rsidRDefault="00D165C2" w:rsidP="00F64772">
            <w:pPr>
              <w:jc w:val="center"/>
              <w:rPr>
                <w:rFonts w:ascii="Arial" w:hAnsi="Arial" w:cs="Arial"/>
                <w:sz w:val="24"/>
                <w:szCs w:val="24"/>
              </w:rPr>
            </w:pPr>
            <w:r w:rsidRPr="00D2493F">
              <w:rPr>
                <w:rFonts w:ascii="Arial" w:hAnsi="Arial" w:cs="Arial"/>
                <w:sz w:val="24"/>
                <w:szCs w:val="24"/>
                <w:lang w:val="cy-GB"/>
              </w:rPr>
              <w:t>Alison Howells (AH)</w:t>
            </w:r>
          </w:p>
        </w:tc>
        <w:tc>
          <w:tcPr>
            <w:tcW w:w="3081" w:type="dxa"/>
          </w:tcPr>
          <w:p w:rsidR="00306A4C" w:rsidRPr="00D2493F" w:rsidRDefault="00D165C2" w:rsidP="007870D7">
            <w:pPr>
              <w:jc w:val="center"/>
              <w:rPr>
                <w:rFonts w:ascii="Arial" w:hAnsi="Arial" w:cs="Arial"/>
                <w:color w:val="FF0000"/>
                <w:sz w:val="24"/>
                <w:szCs w:val="24"/>
              </w:rPr>
            </w:pPr>
            <w:r w:rsidRPr="00D2493F">
              <w:rPr>
                <w:rFonts w:ascii="Arial" w:hAnsi="Arial" w:cs="Arial"/>
                <w:sz w:val="24"/>
                <w:szCs w:val="24"/>
                <w:lang w:val="cy-GB"/>
              </w:rPr>
              <w:t>Janet Hayward (JH)</w:t>
            </w:r>
          </w:p>
        </w:tc>
        <w:tc>
          <w:tcPr>
            <w:tcW w:w="3081" w:type="dxa"/>
          </w:tcPr>
          <w:p w:rsidR="00306A4C" w:rsidRPr="00D2493F" w:rsidRDefault="00D165C2" w:rsidP="006812E4">
            <w:pPr>
              <w:jc w:val="center"/>
              <w:rPr>
                <w:rFonts w:ascii="Arial" w:hAnsi="Arial" w:cs="Arial"/>
                <w:sz w:val="24"/>
                <w:szCs w:val="24"/>
              </w:rPr>
            </w:pPr>
            <w:r w:rsidRPr="00D2493F">
              <w:rPr>
                <w:rFonts w:ascii="Arial" w:hAnsi="Arial" w:cs="Arial"/>
                <w:sz w:val="24"/>
                <w:szCs w:val="24"/>
                <w:lang w:val="cy-GB"/>
              </w:rPr>
              <w:t>Chris Owen (CO)</w:t>
            </w:r>
          </w:p>
        </w:tc>
      </w:tr>
      <w:tr w:rsidR="005C6738" w:rsidTr="00DF0CA0">
        <w:trPr>
          <w:jc w:val="center"/>
        </w:trPr>
        <w:tc>
          <w:tcPr>
            <w:tcW w:w="3080" w:type="dxa"/>
          </w:tcPr>
          <w:p w:rsidR="00306A4C" w:rsidRPr="00D2493F" w:rsidRDefault="00D165C2" w:rsidP="00F64772">
            <w:pPr>
              <w:jc w:val="center"/>
              <w:rPr>
                <w:rFonts w:ascii="Arial" w:hAnsi="Arial" w:cs="Arial"/>
                <w:sz w:val="24"/>
                <w:szCs w:val="24"/>
              </w:rPr>
            </w:pPr>
            <w:r w:rsidRPr="00D2493F">
              <w:rPr>
                <w:rFonts w:ascii="Arial" w:hAnsi="Arial" w:cs="Arial"/>
                <w:sz w:val="24"/>
                <w:szCs w:val="24"/>
                <w:lang w:val="cy-GB"/>
              </w:rPr>
              <w:t>Chris Britten (CB)</w:t>
            </w:r>
          </w:p>
        </w:tc>
        <w:tc>
          <w:tcPr>
            <w:tcW w:w="3081" w:type="dxa"/>
          </w:tcPr>
          <w:p w:rsidR="00306A4C" w:rsidRPr="00D2493F" w:rsidRDefault="00D165C2" w:rsidP="007870D7">
            <w:pPr>
              <w:jc w:val="center"/>
              <w:rPr>
                <w:rFonts w:ascii="Arial" w:hAnsi="Arial" w:cs="Arial"/>
                <w:sz w:val="24"/>
                <w:szCs w:val="24"/>
              </w:rPr>
            </w:pPr>
            <w:r w:rsidRPr="00D2493F">
              <w:rPr>
                <w:rFonts w:ascii="Arial" w:hAnsi="Arial" w:cs="Arial"/>
                <w:sz w:val="24"/>
                <w:szCs w:val="24"/>
                <w:lang w:val="cy-GB"/>
              </w:rPr>
              <w:t>Simon Billington (SBi)</w:t>
            </w:r>
          </w:p>
        </w:tc>
        <w:tc>
          <w:tcPr>
            <w:tcW w:w="3081" w:type="dxa"/>
          </w:tcPr>
          <w:p w:rsidR="00306A4C" w:rsidRPr="00D2493F" w:rsidRDefault="00D165C2" w:rsidP="00F32F93">
            <w:pPr>
              <w:jc w:val="center"/>
              <w:rPr>
                <w:rFonts w:ascii="Arial" w:hAnsi="Arial" w:cs="Arial"/>
                <w:sz w:val="24"/>
                <w:szCs w:val="24"/>
              </w:rPr>
            </w:pPr>
            <w:r w:rsidRPr="00D2493F">
              <w:rPr>
                <w:rFonts w:ascii="Arial" w:hAnsi="Arial" w:cs="Arial"/>
                <w:sz w:val="24"/>
                <w:szCs w:val="24"/>
                <w:lang w:val="cy-GB"/>
              </w:rPr>
              <w:t>Ty Golding (TG)</w:t>
            </w:r>
          </w:p>
        </w:tc>
      </w:tr>
      <w:tr w:rsidR="005C6738" w:rsidTr="00DF0CA0">
        <w:trPr>
          <w:jc w:val="center"/>
        </w:trPr>
        <w:tc>
          <w:tcPr>
            <w:tcW w:w="3080" w:type="dxa"/>
          </w:tcPr>
          <w:p w:rsidR="00306A4C" w:rsidRPr="00D2493F" w:rsidRDefault="00D165C2" w:rsidP="00F64772">
            <w:pPr>
              <w:jc w:val="center"/>
              <w:rPr>
                <w:rFonts w:ascii="Arial" w:hAnsi="Arial" w:cs="Arial"/>
                <w:sz w:val="24"/>
                <w:szCs w:val="24"/>
              </w:rPr>
            </w:pPr>
            <w:r w:rsidRPr="00D2493F">
              <w:rPr>
                <w:rFonts w:ascii="Arial" w:hAnsi="Arial" w:cs="Arial"/>
                <w:sz w:val="24"/>
                <w:szCs w:val="24"/>
                <w:lang w:val="cy-GB"/>
              </w:rPr>
              <w:t>Catherine Kucia (CK)</w:t>
            </w:r>
          </w:p>
        </w:tc>
        <w:tc>
          <w:tcPr>
            <w:tcW w:w="3081" w:type="dxa"/>
          </w:tcPr>
          <w:p w:rsidR="00306A4C" w:rsidRPr="00D2493F" w:rsidRDefault="00D165C2" w:rsidP="007870D7">
            <w:pPr>
              <w:jc w:val="center"/>
              <w:rPr>
                <w:rFonts w:ascii="Arial" w:hAnsi="Arial" w:cs="Arial"/>
                <w:sz w:val="24"/>
                <w:szCs w:val="24"/>
              </w:rPr>
            </w:pPr>
            <w:r w:rsidRPr="00D2493F">
              <w:rPr>
                <w:rFonts w:ascii="Arial" w:hAnsi="Arial" w:cs="Arial"/>
                <w:sz w:val="24"/>
                <w:szCs w:val="24"/>
                <w:lang w:val="cy-GB"/>
              </w:rPr>
              <w:t>Hannah Mathias (HM)</w:t>
            </w:r>
          </w:p>
        </w:tc>
        <w:tc>
          <w:tcPr>
            <w:tcW w:w="3081" w:type="dxa"/>
          </w:tcPr>
          <w:p w:rsidR="00306A4C" w:rsidRPr="00D2493F" w:rsidRDefault="00D165C2" w:rsidP="00F32F93">
            <w:pPr>
              <w:jc w:val="center"/>
              <w:rPr>
                <w:rFonts w:ascii="Arial" w:hAnsi="Arial" w:cs="Arial"/>
                <w:sz w:val="24"/>
                <w:szCs w:val="24"/>
              </w:rPr>
            </w:pPr>
            <w:r w:rsidRPr="00D2493F">
              <w:rPr>
                <w:rFonts w:ascii="Arial" w:hAnsi="Arial" w:cs="Arial"/>
                <w:sz w:val="24"/>
                <w:szCs w:val="24"/>
                <w:lang w:val="cy-GB"/>
              </w:rPr>
              <w:t>Mike Jones (MJo)</w:t>
            </w:r>
          </w:p>
        </w:tc>
      </w:tr>
      <w:tr w:rsidR="005C6738" w:rsidTr="00DF0CA0">
        <w:trPr>
          <w:jc w:val="center"/>
        </w:trPr>
        <w:tc>
          <w:tcPr>
            <w:tcW w:w="3080" w:type="dxa"/>
          </w:tcPr>
          <w:p w:rsidR="00306A4C" w:rsidRPr="00D2493F" w:rsidRDefault="00D165C2" w:rsidP="00F64772">
            <w:pPr>
              <w:jc w:val="center"/>
              <w:rPr>
                <w:rFonts w:ascii="Arial" w:hAnsi="Arial" w:cs="Arial"/>
                <w:sz w:val="24"/>
                <w:szCs w:val="24"/>
              </w:rPr>
            </w:pPr>
            <w:r w:rsidRPr="00D2493F">
              <w:rPr>
                <w:rFonts w:ascii="Arial" w:hAnsi="Arial" w:cs="Arial"/>
                <w:sz w:val="24"/>
                <w:szCs w:val="24"/>
                <w:lang w:val="cy-GB"/>
              </w:rPr>
              <w:t>Gary Beauchamp (GB)</w:t>
            </w:r>
          </w:p>
        </w:tc>
        <w:tc>
          <w:tcPr>
            <w:tcW w:w="3081" w:type="dxa"/>
          </w:tcPr>
          <w:p w:rsidR="00306A4C" w:rsidRPr="00D2493F" w:rsidRDefault="00D165C2" w:rsidP="007870D7">
            <w:pPr>
              <w:jc w:val="center"/>
              <w:rPr>
                <w:rFonts w:ascii="Arial" w:hAnsi="Arial" w:cs="Arial"/>
                <w:sz w:val="24"/>
                <w:szCs w:val="24"/>
              </w:rPr>
            </w:pPr>
            <w:r w:rsidRPr="00D2493F">
              <w:rPr>
                <w:rFonts w:ascii="Arial" w:hAnsi="Arial" w:cs="Arial"/>
                <w:sz w:val="24"/>
                <w:szCs w:val="24"/>
                <w:lang w:val="cy-GB"/>
              </w:rPr>
              <w:t>Dilwyn Owen (DO)</w:t>
            </w:r>
          </w:p>
        </w:tc>
        <w:tc>
          <w:tcPr>
            <w:tcW w:w="3081" w:type="dxa"/>
          </w:tcPr>
          <w:p w:rsidR="00306A4C" w:rsidRPr="00D2493F" w:rsidRDefault="00D165C2" w:rsidP="00F32F93">
            <w:pPr>
              <w:jc w:val="center"/>
              <w:rPr>
                <w:rFonts w:ascii="Arial" w:hAnsi="Arial" w:cs="Arial"/>
                <w:sz w:val="24"/>
                <w:szCs w:val="24"/>
              </w:rPr>
            </w:pPr>
            <w:r w:rsidRPr="00306A4C">
              <w:rPr>
                <w:rFonts w:ascii="Arial" w:hAnsi="Arial" w:cs="Arial"/>
                <w:sz w:val="24"/>
                <w:szCs w:val="24"/>
                <w:lang w:val="cy-GB"/>
              </w:rPr>
              <w:t>Marian Jebb (MJe)</w:t>
            </w:r>
          </w:p>
        </w:tc>
      </w:tr>
      <w:tr w:rsidR="005C6738" w:rsidTr="00DF0CA0">
        <w:trPr>
          <w:jc w:val="center"/>
        </w:trPr>
        <w:tc>
          <w:tcPr>
            <w:tcW w:w="3080" w:type="dxa"/>
          </w:tcPr>
          <w:p w:rsidR="00306A4C" w:rsidRPr="00D2493F" w:rsidRDefault="00D165C2" w:rsidP="00F64772">
            <w:pPr>
              <w:jc w:val="center"/>
              <w:rPr>
                <w:rFonts w:ascii="Arial" w:hAnsi="Arial" w:cs="Arial"/>
                <w:sz w:val="24"/>
                <w:szCs w:val="24"/>
              </w:rPr>
            </w:pPr>
            <w:r w:rsidRPr="00D2493F">
              <w:rPr>
                <w:rFonts w:ascii="Arial" w:hAnsi="Arial" w:cs="Arial"/>
                <w:sz w:val="24"/>
                <w:szCs w:val="24"/>
                <w:lang w:val="cy-GB"/>
              </w:rPr>
              <w:t>Alyson Nicholson (AN)</w:t>
            </w:r>
          </w:p>
        </w:tc>
        <w:tc>
          <w:tcPr>
            <w:tcW w:w="3081" w:type="dxa"/>
          </w:tcPr>
          <w:p w:rsidR="00306A4C" w:rsidRPr="00D2493F" w:rsidRDefault="00145B14" w:rsidP="007870D7">
            <w:pPr>
              <w:jc w:val="center"/>
              <w:rPr>
                <w:rFonts w:ascii="Arial" w:hAnsi="Arial" w:cs="Arial"/>
                <w:b/>
                <w:sz w:val="24"/>
                <w:szCs w:val="24"/>
              </w:rPr>
            </w:pPr>
          </w:p>
        </w:tc>
        <w:tc>
          <w:tcPr>
            <w:tcW w:w="3081" w:type="dxa"/>
          </w:tcPr>
          <w:p w:rsidR="00306A4C" w:rsidRPr="00D2493F" w:rsidRDefault="00D165C2" w:rsidP="007870D7">
            <w:pPr>
              <w:jc w:val="center"/>
              <w:rPr>
                <w:rFonts w:ascii="Arial" w:hAnsi="Arial" w:cs="Arial"/>
                <w:sz w:val="24"/>
                <w:szCs w:val="24"/>
              </w:rPr>
            </w:pPr>
            <w:r>
              <w:rPr>
                <w:rFonts w:ascii="Arial" w:hAnsi="Arial" w:cs="Arial"/>
                <w:sz w:val="24"/>
                <w:szCs w:val="24"/>
                <w:lang w:val="cy-GB"/>
              </w:rPr>
              <w:t>Joe Walsh (JW)</w:t>
            </w:r>
          </w:p>
        </w:tc>
      </w:tr>
      <w:tr w:rsidR="005C6738" w:rsidTr="00DF0CA0">
        <w:trPr>
          <w:jc w:val="center"/>
        </w:trPr>
        <w:tc>
          <w:tcPr>
            <w:tcW w:w="3080" w:type="dxa"/>
          </w:tcPr>
          <w:p w:rsidR="007108AC" w:rsidRPr="00D2493F" w:rsidRDefault="00D165C2" w:rsidP="003C335A">
            <w:pPr>
              <w:jc w:val="center"/>
              <w:rPr>
                <w:rFonts w:ascii="Arial" w:hAnsi="Arial" w:cs="Arial"/>
                <w:sz w:val="24"/>
                <w:szCs w:val="24"/>
              </w:rPr>
            </w:pPr>
            <w:r>
              <w:rPr>
                <w:rFonts w:ascii="Arial" w:hAnsi="Arial" w:cs="Arial"/>
                <w:sz w:val="24"/>
                <w:szCs w:val="24"/>
                <w:lang w:val="cy-GB"/>
              </w:rPr>
              <w:t>Simon Brown (S</w:t>
            </w:r>
            <w:r w:rsidR="003C335A">
              <w:rPr>
                <w:rFonts w:ascii="Arial" w:hAnsi="Arial" w:cs="Arial"/>
                <w:sz w:val="24"/>
                <w:szCs w:val="24"/>
                <w:lang w:val="cy-GB"/>
              </w:rPr>
              <w:t>B</w:t>
            </w:r>
            <w:r>
              <w:rPr>
                <w:rFonts w:ascii="Arial" w:hAnsi="Arial" w:cs="Arial"/>
                <w:sz w:val="24"/>
                <w:szCs w:val="24"/>
                <w:lang w:val="cy-GB"/>
              </w:rPr>
              <w:t>)</w:t>
            </w:r>
          </w:p>
        </w:tc>
        <w:tc>
          <w:tcPr>
            <w:tcW w:w="3081" w:type="dxa"/>
          </w:tcPr>
          <w:p w:rsidR="007108AC" w:rsidRPr="00D2493F" w:rsidRDefault="00145B14" w:rsidP="007870D7">
            <w:pPr>
              <w:jc w:val="center"/>
              <w:rPr>
                <w:rFonts w:ascii="Arial" w:hAnsi="Arial" w:cs="Arial"/>
                <w:b/>
                <w:sz w:val="24"/>
                <w:szCs w:val="24"/>
              </w:rPr>
            </w:pPr>
          </w:p>
        </w:tc>
        <w:tc>
          <w:tcPr>
            <w:tcW w:w="3081" w:type="dxa"/>
          </w:tcPr>
          <w:p w:rsidR="007108AC" w:rsidRDefault="00145B14" w:rsidP="007870D7">
            <w:pPr>
              <w:jc w:val="center"/>
              <w:rPr>
                <w:rFonts w:ascii="Arial" w:hAnsi="Arial" w:cs="Arial"/>
                <w:sz w:val="24"/>
                <w:szCs w:val="24"/>
              </w:rPr>
            </w:pPr>
          </w:p>
        </w:tc>
      </w:tr>
    </w:tbl>
    <w:p w:rsidR="00D556D0" w:rsidRPr="00D2493F" w:rsidRDefault="00145B14" w:rsidP="00D556D0">
      <w:pPr>
        <w:rPr>
          <w:rFonts w:ascii="Arial" w:hAnsi="Arial" w:cs="Arial"/>
          <w:sz w:val="24"/>
          <w:szCs w:val="24"/>
        </w:rPr>
      </w:pPr>
    </w:p>
    <w:p w:rsidR="00022261" w:rsidRPr="00BC2841" w:rsidRDefault="00D165C2" w:rsidP="00BC2841">
      <w:pPr>
        <w:pStyle w:val="ListParagraph"/>
        <w:numPr>
          <w:ilvl w:val="0"/>
          <w:numId w:val="1"/>
        </w:numPr>
        <w:ind w:hanging="720"/>
        <w:rPr>
          <w:rFonts w:ascii="Arial" w:hAnsi="Arial" w:cs="Arial"/>
          <w:i/>
          <w:sz w:val="24"/>
          <w:szCs w:val="24"/>
        </w:rPr>
      </w:pPr>
      <w:r w:rsidRPr="00D2493F">
        <w:rPr>
          <w:rFonts w:ascii="Arial" w:hAnsi="Arial" w:cs="Arial"/>
          <w:b/>
          <w:bCs/>
          <w:sz w:val="24"/>
          <w:szCs w:val="24"/>
          <w:lang w:val="cy-GB"/>
        </w:rPr>
        <w:t>Croeso a Chyflwyniadau</w:t>
      </w:r>
    </w:p>
    <w:p w:rsidR="00D07CBB" w:rsidRPr="00BC2841" w:rsidRDefault="00D165C2" w:rsidP="00BC2841">
      <w:pPr>
        <w:rPr>
          <w:rFonts w:ascii="Arial" w:hAnsi="Arial" w:cs="Arial"/>
          <w:sz w:val="24"/>
          <w:szCs w:val="24"/>
        </w:rPr>
      </w:pPr>
      <w:r>
        <w:rPr>
          <w:rFonts w:ascii="Arial" w:hAnsi="Arial" w:cs="Arial"/>
          <w:sz w:val="24"/>
          <w:szCs w:val="24"/>
          <w:lang w:val="cy-GB"/>
        </w:rPr>
        <w:t>1.1 Croesawodd RM yr aelodau i'r cyfarfod a rhoddwyd cyflwyniadau byr i'r rhai nad oeddent wedi bod yn bresennol o'r blaen.</w:t>
      </w:r>
    </w:p>
    <w:p w:rsidR="00D2493F" w:rsidRDefault="00D165C2" w:rsidP="00F60383">
      <w:pPr>
        <w:rPr>
          <w:rFonts w:ascii="Arial" w:hAnsi="Arial" w:cs="Arial"/>
          <w:sz w:val="24"/>
          <w:szCs w:val="24"/>
        </w:rPr>
      </w:pPr>
      <w:r>
        <w:rPr>
          <w:rFonts w:ascii="Arial" w:hAnsi="Arial" w:cs="Arial"/>
          <w:sz w:val="24"/>
          <w:szCs w:val="24"/>
          <w:lang w:val="cy-GB"/>
        </w:rPr>
        <w:t>1.2 Nododd RM fod JH wedi ymddiheuro am ei habsenoldeb oherwydd arolygiad gan Estyn cyn bo hir. Cadarnhaodd RM mai cyfarfod olaf JH fel cadeirydd fyddai hwn wedi bod. Amlinellodd RM y broses ar gyfer cael eich ystyried ar gyfer rôl y cadeirydd.  Mae angen i unrhyw rai o aelodau'r Cyngor sy'n dymuno cael eu hystyried gyflwyno datganiad o ddiddordeb yn erbyn meini prawf gwreiddiol rôl y cadeirydd.</w:t>
      </w:r>
    </w:p>
    <w:p w:rsidR="00D2493F" w:rsidRPr="00F60383" w:rsidRDefault="00D165C2" w:rsidP="00F60383">
      <w:pPr>
        <w:rPr>
          <w:rFonts w:ascii="Arial" w:hAnsi="Arial" w:cs="Arial"/>
          <w:b/>
          <w:sz w:val="24"/>
          <w:szCs w:val="24"/>
        </w:rPr>
      </w:pPr>
      <w:r>
        <w:rPr>
          <w:rFonts w:ascii="Arial" w:hAnsi="Arial" w:cs="Arial"/>
          <w:b/>
          <w:bCs/>
          <w:sz w:val="24"/>
          <w:szCs w:val="24"/>
          <w:lang w:val="cy-GB"/>
        </w:rPr>
        <w:t>Cam gweithredu – CO i ddosbarthu'r meini prawf i'r Cyngor</w:t>
      </w:r>
    </w:p>
    <w:p w:rsidR="00581A96" w:rsidRPr="00F60383" w:rsidRDefault="00D165C2" w:rsidP="00F60383">
      <w:pPr>
        <w:rPr>
          <w:rFonts w:ascii="Arial" w:hAnsi="Arial" w:cs="Arial"/>
          <w:sz w:val="24"/>
          <w:szCs w:val="24"/>
        </w:rPr>
      </w:pPr>
      <w:r>
        <w:rPr>
          <w:rFonts w:ascii="Arial" w:hAnsi="Arial" w:cs="Arial"/>
          <w:sz w:val="24"/>
          <w:szCs w:val="24"/>
          <w:lang w:val="cy-GB"/>
        </w:rPr>
        <w:t>Hefyd, nododd RM y byddai swyddogion am benodi Is-gadeirydd i gefnogi'r Cadeirydd a helpu'r gwaith o gynllunio olyniaeth.</w:t>
      </w:r>
    </w:p>
    <w:p w:rsidR="00A63615" w:rsidRPr="00D2493F" w:rsidRDefault="00D165C2" w:rsidP="00A63615">
      <w:pPr>
        <w:pStyle w:val="ListParagraph"/>
        <w:numPr>
          <w:ilvl w:val="0"/>
          <w:numId w:val="1"/>
        </w:numPr>
        <w:ind w:hanging="720"/>
        <w:rPr>
          <w:rFonts w:ascii="Arial" w:hAnsi="Arial" w:cs="Arial"/>
          <w:b/>
          <w:sz w:val="24"/>
          <w:szCs w:val="24"/>
        </w:rPr>
      </w:pPr>
      <w:r w:rsidRPr="00D2493F">
        <w:rPr>
          <w:rFonts w:ascii="Arial" w:hAnsi="Arial" w:cs="Arial"/>
          <w:b/>
          <w:bCs/>
          <w:sz w:val="24"/>
          <w:szCs w:val="24"/>
          <w:lang w:val="cy-GB"/>
        </w:rPr>
        <w:t>Diwygio'r Cwricwlwm – Tŷ Golding</w:t>
      </w:r>
    </w:p>
    <w:p w:rsidR="001E66EF" w:rsidRPr="00D2493F" w:rsidRDefault="00145B14" w:rsidP="001E66EF">
      <w:pPr>
        <w:pStyle w:val="ListParagraph"/>
        <w:rPr>
          <w:rFonts w:ascii="Arial" w:hAnsi="Arial" w:cs="Arial"/>
          <w:b/>
          <w:sz w:val="24"/>
          <w:szCs w:val="24"/>
        </w:rPr>
      </w:pPr>
    </w:p>
    <w:p w:rsidR="00394D1F" w:rsidRDefault="00D165C2" w:rsidP="00394D1F">
      <w:pPr>
        <w:pStyle w:val="ListParagraph"/>
        <w:numPr>
          <w:ilvl w:val="1"/>
          <w:numId w:val="7"/>
        </w:numPr>
        <w:ind w:left="709" w:hanging="709"/>
        <w:rPr>
          <w:rFonts w:ascii="Arial" w:hAnsi="Arial" w:cs="Arial"/>
          <w:sz w:val="24"/>
          <w:szCs w:val="24"/>
        </w:rPr>
      </w:pPr>
      <w:r w:rsidRPr="00D2493F">
        <w:rPr>
          <w:rFonts w:ascii="Arial" w:hAnsi="Arial" w:cs="Arial"/>
          <w:sz w:val="24"/>
          <w:szCs w:val="24"/>
          <w:lang w:val="cy-GB"/>
        </w:rPr>
        <w:t xml:space="preserve">Rhoddodd TG gyflwyniad diweddaru byr ar raglen diwygio'r cwricwlwm. Roedd y cyflwyniad yn cynnwys manylion am y canlynol: </w:t>
      </w:r>
    </w:p>
    <w:p w:rsidR="00D2493F" w:rsidRPr="00D2493F" w:rsidRDefault="00145B14" w:rsidP="00F60383">
      <w:pPr>
        <w:pStyle w:val="ListParagraph"/>
        <w:ind w:left="709"/>
        <w:rPr>
          <w:rFonts w:ascii="Arial" w:hAnsi="Arial" w:cs="Arial"/>
          <w:sz w:val="24"/>
          <w:szCs w:val="24"/>
        </w:rPr>
      </w:pPr>
    </w:p>
    <w:p w:rsidR="00394D1F" w:rsidRPr="00D2493F" w:rsidRDefault="00D165C2" w:rsidP="00394D1F">
      <w:pPr>
        <w:pStyle w:val="ListParagraph"/>
        <w:numPr>
          <w:ilvl w:val="0"/>
          <w:numId w:val="19"/>
        </w:numPr>
        <w:rPr>
          <w:rFonts w:ascii="Arial" w:hAnsi="Arial" w:cs="Arial"/>
          <w:sz w:val="24"/>
          <w:szCs w:val="24"/>
        </w:rPr>
      </w:pPr>
      <w:r w:rsidRPr="00D2493F">
        <w:rPr>
          <w:rFonts w:ascii="Arial" w:hAnsi="Arial" w:cs="Arial"/>
          <w:sz w:val="24"/>
          <w:szCs w:val="24"/>
          <w:lang w:val="cy-GB"/>
        </w:rPr>
        <w:t>Nodweddion y cwricwlwm newydd</w:t>
      </w:r>
    </w:p>
    <w:p w:rsidR="00394D1F" w:rsidRPr="00D2493F" w:rsidRDefault="00D165C2" w:rsidP="00394D1F">
      <w:pPr>
        <w:pStyle w:val="ListParagraph"/>
        <w:numPr>
          <w:ilvl w:val="0"/>
          <w:numId w:val="19"/>
        </w:numPr>
        <w:rPr>
          <w:rFonts w:ascii="Arial" w:hAnsi="Arial" w:cs="Arial"/>
          <w:sz w:val="24"/>
          <w:szCs w:val="24"/>
        </w:rPr>
      </w:pPr>
      <w:r w:rsidRPr="00D2493F">
        <w:rPr>
          <w:rFonts w:ascii="Arial" w:hAnsi="Arial" w:cs="Arial"/>
          <w:sz w:val="24"/>
          <w:szCs w:val="24"/>
          <w:lang w:val="cy-GB"/>
        </w:rPr>
        <w:t>Rôl TG o fewn rhaglen diwygio'r cwricwlwm</w:t>
      </w:r>
    </w:p>
    <w:p w:rsidR="003362EE" w:rsidRPr="00D2493F" w:rsidRDefault="00D165C2" w:rsidP="00394D1F">
      <w:pPr>
        <w:pStyle w:val="ListParagraph"/>
        <w:numPr>
          <w:ilvl w:val="0"/>
          <w:numId w:val="19"/>
        </w:numPr>
        <w:rPr>
          <w:rFonts w:ascii="Arial" w:hAnsi="Arial" w:cs="Arial"/>
          <w:sz w:val="24"/>
          <w:szCs w:val="24"/>
        </w:rPr>
      </w:pPr>
      <w:r w:rsidRPr="00D2493F">
        <w:rPr>
          <w:rFonts w:ascii="Arial" w:hAnsi="Arial" w:cs="Arial"/>
          <w:sz w:val="24"/>
          <w:szCs w:val="24"/>
          <w:lang w:val="cy-GB"/>
        </w:rPr>
        <w:t>Y broses o ddatblygu'r cwricwlwm newydd</w:t>
      </w:r>
    </w:p>
    <w:p w:rsidR="00047369" w:rsidRPr="00D2493F" w:rsidRDefault="00D165C2" w:rsidP="00394D1F">
      <w:pPr>
        <w:pStyle w:val="ListParagraph"/>
        <w:numPr>
          <w:ilvl w:val="0"/>
          <w:numId w:val="19"/>
        </w:numPr>
        <w:rPr>
          <w:rFonts w:ascii="Arial" w:hAnsi="Arial" w:cs="Arial"/>
          <w:sz w:val="24"/>
          <w:szCs w:val="24"/>
        </w:rPr>
      </w:pPr>
      <w:r w:rsidRPr="00D2493F">
        <w:rPr>
          <w:rFonts w:ascii="Arial" w:hAnsi="Arial" w:cs="Arial"/>
          <w:sz w:val="24"/>
          <w:szCs w:val="24"/>
          <w:lang w:val="cy-GB"/>
        </w:rPr>
        <w:t>Amserlen ddiwygiedig newydd ar gyfer y rhaglen ddiwygio</w:t>
      </w:r>
    </w:p>
    <w:p w:rsidR="001E66EF" w:rsidRPr="00D2493F" w:rsidRDefault="00145B14" w:rsidP="001E66EF">
      <w:pPr>
        <w:pStyle w:val="ListParagraph"/>
        <w:ind w:left="360"/>
        <w:rPr>
          <w:rFonts w:ascii="Arial" w:hAnsi="Arial" w:cs="Arial"/>
          <w:sz w:val="24"/>
          <w:szCs w:val="24"/>
        </w:rPr>
      </w:pPr>
    </w:p>
    <w:p w:rsidR="001E66EF" w:rsidRPr="00D2493F" w:rsidRDefault="00D165C2" w:rsidP="001E66EF">
      <w:pPr>
        <w:pStyle w:val="ListParagraph"/>
        <w:numPr>
          <w:ilvl w:val="1"/>
          <w:numId w:val="7"/>
        </w:numPr>
        <w:ind w:left="709" w:hanging="709"/>
        <w:rPr>
          <w:rFonts w:ascii="Arial" w:hAnsi="Arial" w:cs="Arial"/>
          <w:sz w:val="24"/>
          <w:szCs w:val="24"/>
        </w:rPr>
      </w:pPr>
      <w:r w:rsidRPr="00D2493F">
        <w:rPr>
          <w:rFonts w:ascii="Arial" w:hAnsi="Arial" w:cs="Arial"/>
          <w:sz w:val="24"/>
          <w:szCs w:val="24"/>
          <w:lang w:val="cy-GB"/>
        </w:rPr>
        <w:t xml:space="preserve">Mynegodd CB ei bryderon ynglŷn â'r grŵp Maes Dysgu a Phrofiad ar gyfer Iechyd a Llesiant ar ôl bod yn bresennol yn y cyfarfod diwethaf. Nododd CB nad oedd diffiniad clir ac y cafwyd trafodaeth enfawr am Lesiant yn ei gyfanrwydd. Cadarnhaodd CB y bydd yn bresennol yng nghyfarfod mis Ionawr </w:t>
      </w:r>
      <w:r w:rsidRPr="00D2493F">
        <w:rPr>
          <w:rFonts w:ascii="Arial" w:hAnsi="Arial" w:cs="Arial"/>
          <w:sz w:val="24"/>
          <w:szCs w:val="24"/>
          <w:lang w:val="cy-GB"/>
        </w:rPr>
        <w:lastRenderedPageBreak/>
        <w:t>ac y bydd yn parhau i ymgysylltu â'r grŵp, ond ei fod yn pryderu am yr amserlen a'r ffaith eu bod ar ei hôl hi o bosibl.</w:t>
      </w:r>
    </w:p>
    <w:p w:rsidR="007B1911" w:rsidRPr="00D2493F" w:rsidRDefault="00145B14" w:rsidP="007B1911">
      <w:pPr>
        <w:rPr>
          <w:rFonts w:ascii="Arial" w:hAnsi="Arial" w:cs="Arial"/>
          <w:sz w:val="24"/>
          <w:szCs w:val="24"/>
        </w:rPr>
      </w:pPr>
    </w:p>
    <w:p w:rsidR="00692546" w:rsidRPr="00D2493F" w:rsidRDefault="00D165C2" w:rsidP="00926170">
      <w:pPr>
        <w:pStyle w:val="ListParagraph"/>
        <w:numPr>
          <w:ilvl w:val="1"/>
          <w:numId w:val="7"/>
        </w:numPr>
        <w:ind w:left="709" w:hanging="709"/>
        <w:rPr>
          <w:rFonts w:ascii="Arial" w:hAnsi="Arial" w:cs="Arial"/>
          <w:sz w:val="24"/>
          <w:szCs w:val="24"/>
        </w:rPr>
      </w:pPr>
      <w:r w:rsidRPr="00D2493F">
        <w:rPr>
          <w:rFonts w:ascii="Arial" w:hAnsi="Arial" w:cs="Arial"/>
          <w:sz w:val="24"/>
          <w:szCs w:val="24"/>
          <w:lang w:val="cy-GB"/>
        </w:rPr>
        <w:t>Cadarnhaodd TG fod ‘grŵp cydlyniaeth’ wedi cael ei ffurfio i gynnwys yr holl Feysydd Dysgu a Phrofiad, gydag arweinydd pob Maes Dysgu a Phrofiad yn aelod o'r grŵp.  Dywedodd TG fod y grŵp wedi cwrdd ac mai diben y grŵp yw ystyried a meithrin cydberthnasau rhwng yr holl Feysydd Dysgu a Phrofiad.</w:t>
      </w:r>
    </w:p>
    <w:p w:rsidR="00692546" w:rsidRPr="00D2493F" w:rsidRDefault="00145B14" w:rsidP="00692546">
      <w:pPr>
        <w:pStyle w:val="ListParagraph"/>
        <w:rPr>
          <w:rFonts w:ascii="Arial" w:hAnsi="Arial" w:cs="Arial"/>
          <w:sz w:val="24"/>
          <w:szCs w:val="24"/>
        </w:rPr>
      </w:pPr>
    </w:p>
    <w:p w:rsidR="000343E5" w:rsidRPr="00D2493F" w:rsidRDefault="00D165C2" w:rsidP="00926170">
      <w:pPr>
        <w:pStyle w:val="ListParagraph"/>
        <w:numPr>
          <w:ilvl w:val="1"/>
          <w:numId w:val="7"/>
        </w:numPr>
        <w:ind w:left="709" w:hanging="709"/>
        <w:rPr>
          <w:rFonts w:ascii="Arial" w:hAnsi="Arial" w:cs="Arial"/>
          <w:sz w:val="24"/>
          <w:szCs w:val="24"/>
        </w:rPr>
      </w:pPr>
      <w:r w:rsidRPr="00D2493F">
        <w:rPr>
          <w:rFonts w:ascii="Arial" w:hAnsi="Arial" w:cs="Arial"/>
          <w:sz w:val="24"/>
          <w:szCs w:val="24"/>
          <w:lang w:val="cy-GB"/>
        </w:rPr>
        <w:t>Nododd TG fod ‘grŵp cydlyniaeth’ yn cael ei sefydlu bellach. Cadarnhaodd TG fod cadeirydd wedi cael ei benodi ar gyfer y grŵp. Dywedodd TG fod y grŵp wedi ennyn llawer o ddiddordeb, gan nodi ei fod wedi derbyn nifer o negeseuon e-bost gan bobl yn mynegi diddordeb, gan gynnwys pobl nad ydynt yn rhan o'r rhaglen ddiwygio bresennol. Cadarnhaodd TG y bydd y Cylch Gorchwyl yn cael ei ystyried tua diwedd mis Tachwedd.</w:t>
      </w:r>
    </w:p>
    <w:p w:rsidR="00926170" w:rsidRPr="00F60383" w:rsidRDefault="00145B14" w:rsidP="00F60383">
      <w:pPr>
        <w:pStyle w:val="ListParagraph"/>
        <w:ind w:left="709"/>
        <w:rPr>
          <w:rFonts w:ascii="Arial" w:hAnsi="Arial" w:cs="Arial"/>
          <w:sz w:val="24"/>
          <w:szCs w:val="24"/>
        </w:rPr>
      </w:pPr>
    </w:p>
    <w:p w:rsidR="001E66EF" w:rsidRPr="00D2493F" w:rsidRDefault="00D165C2" w:rsidP="00500FA9">
      <w:pPr>
        <w:pStyle w:val="ListParagraph"/>
        <w:numPr>
          <w:ilvl w:val="1"/>
          <w:numId w:val="7"/>
        </w:numPr>
        <w:ind w:left="709" w:hanging="709"/>
        <w:rPr>
          <w:rFonts w:ascii="Arial" w:hAnsi="Arial" w:cs="Arial"/>
          <w:sz w:val="24"/>
          <w:szCs w:val="24"/>
        </w:rPr>
      </w:pPr>
      <w:r w:rsidRPr="00D2493F">
        <w:rPr>
          <w:rFonts w:ascii="Arial" w:hAnsi="Arial" w:cs="Arial"/>
          <w:sz w:val="24"/>
          <w:szCs w:val="24"/>
          <w:lang w:val="cy-GB"/>
        </w:rPr>
        <w:t>Cyhoeddodd TG y bydd yn teithio i Ddulyn i gymryd rhan mewn fforwm rhyngwladol. Cadarnhaodd TG fod Cymru wedi gwneud cais ac wedi cael ei derbyn yn aelod o'r Fforwm, sy'n cynnwys 17 o wahanol wledydd ledled y byd.</w:t>
      </w:r>
    </w:p>
    <w:p w:rsidR="00930C01" w:rsidRPr="00D2493F" w:rsidRDefault="00145B14" w:rsidP="00930C01">
      <w:pPr>
        <w:pStyle w:val="ListParagraph"/>
        <w:rPr>
          <w:rFonts w:ascii="Arial" w:hAnsi="Arial" w:cs="Arial"/>
          <w:sz w:val="24"/>
          <w:szCs w:val="24"/>
        </w:rPr>
      </w:pPr>
    </w:p>
    <w:p w:rsidR="00930C01" w:rsidRPr="00D2493F" w:rsidRDefault="00D165C2" w:rsidP="00500FA9">
      <w:pPr>
        <w:pStyle w:val="ListParagraph"/>
        <w:numPr>
          <w:ilvl w:val="1"/>
          <w:numId w:val="7"/>
        </w:numPr>
        <w:ind w:left="709" w:hanging="709"/>
        <w:rPr>
          <w:rFonts w:ascii="Arial" w:hAnsi="Arial" w:cs="Arial"/>
          <w:sz w:val="24"/>
          <w:szCs w:val="24"/>
        </w:rPr>
      </w:pPr>
      <w:r w:rsidRPr="00D2493F">
        <w:rPr>
          <w:rFonts w:ascii="Arial" w:hAnsi="Arial" w:cs="Arial"/>
          <w:sz w:val="24"/>
          <w:szCs w:val="24"/>
          <w:lang w:val="cy-GB"/>
        </w:rPr>
        <w:t>Cafwyd trafodaeth ynglŷn â Chwricwlwm Rhagoriaeth yr Alban. Soniwyd bod TG wedi bod mewn cysylltiad ag aelodau o Gwricwlwm Rhagoriaeth yr Alban, gan gynnwys swyddogion gweithredol yn yr Alban.</w:t>
      </w:r>
    </w:p>
    <w:p w:rsidR="001E66EF" w:rsidRPr="00D2493F" w:rsidRDefault="00145B14" w:rsidP="001E66EF">
      <w:pPr>
        <w:pStyle w:val="ListParagraph"/>
        <w:rPr>
          <w:rFonts w:ascii="Arial" w:hAnsi="Arial" w:cs="Arial"/>
          <w:sz w:val="24"/>
          <w:szCs w:val="24"/>
        </w:rPr>
      </w:pPr>
    </w:p>
    <w:p w:rsidR="00C42C93" w:rsidRPr="00D2493F" w:rsidRDefault="00D165C2" w:rsidP="00C42C93">
      <w:pPr>
        <w:pStyle w:val="ListParagraph"/>
        <w:numPr>
          <w:ilvl w:val="1"/>
          <w:numId w:val="7"/>
        </w:numPr>
        <w:ind w:left="709" w:hanging="709"/>
        <w:rPr>
          <w:rFonts w:ascii="Arial" w:hAnsi="Arial" w:cs="Arial"/>
          <w:sz w:val="24"/>
          <w:szCs w:val="24"/>
        </w:rPr>
      </w:pPr>
      <w:r w:rsidRPr="00D2493F">
        <w:rPr>
          <w:rFonts w:ascii="Arial" w:hAnsi="Arial" w:cs="Arial"/>
          <w:sz w:val="24"/>
          <w:szCs w:val="24"/>
          <w:lang w:val="cy-GB"/>
        </w:rPr>
        <w:t>Rhoddodd RM fanylion am y cynllun gweithredu a gyhoeddwyd yn ddiweddar – Addysg yng Nghymru: Cenhadaeth ein cenedl 2017-21.</w:t>
      </w:r>
    </w:p>
    <w:p w:rsidR="001E66EF" w:rsidRPr="00D2493F" w:rsidRDefault="00D165C2" w:rsidP="00C42C93">
      <w:pPr>
        <w:rPr>
          <w:rFonts w:ascii="Arial" w:hAnsi="Arial" w:cs="Arial"/>
          <w:b/>
          <w:sz w:val="24"/>
          <w:szCs w:val="24"/>
        </w:rPr>
      </w:pPr>
      <w:r w:rsidRPr="00D2493F">
        <w:rPr>
          <w:rFonts w:ascii="Arial" w:hAnsi="Arial" w:cs="Arial"/>
          <w:b/>
          <w:bCs/>
          <w:sz w:val="24"/>
          <w:szCs w:val="24"/>
          <w:lang w:val="cy-GB"/>
        </w:rPr>
        <w:t xml:space="preserve">Cam gweithredu: </w:t>
      </w:r>
      <w:hyperlink r:id="rId7" w:history="1">
        <w:r w:rsidRPr="000343E5">
          <w:rPr>
            <w:rStyle w:val="Hyperlink"/>
            <w:rFonts w:ascii="Arial" w:hAnsi="Arial" w:cs="Arial"/>
            <w:b/>
            <w:bCs/>
            <w:sz w:val="24"/>
            <w:szCs w:val="24"/>
            <w:lang w:val="cy-GB"/>
          </w:rPr>
          <w:t>Dolen i'r ddogfen i'w dosbarthu i'r grŵp.</w:t>
        </w:r>
      </w:hyperlink>
    </w:p>
    <w:p w:rsidR="00D11AFA" w:rsidRPr="00D2493F" w:rsidRDefault="00145B14" w:rsidP="00D11AFA">
      <w:pPr>
        <w:pStyle w:val="ListParagraph"/>
        <w:rPr>
          <w:rFonts w:ascii="Arial" w:hAnsi="Arial" w:cs="Arial"/>
          <w:b/>
          <w:sz w:val="24"/>
          <w:szCs w:val="24"/>
        </w:rPr>
      </w:pPr>
    </w:p>
    <w:p w:rsidR="00FC1775" w:rsidRPr="00D2493F" w:rsidRDefault="00D165C2" w:rsidP="00FC1775">
      <w:pPr>
        <w:pStyle w:val="ListParagraph"/>
        <w:numPr>
          <w:ilvl w:val="0"/>
          <w:numId w:val="1"/>
        </w:numPr>
        <w:ind w:hanging="720"/>
        <w:rPr>
          <w:rFonts w:ascii="Arial" w:hAnsi="Arial" w:cs="Arial"/>
          <w:b/>
          <w:sz w:val="24"/>
          <w:szCs w:val="24"/>
        </w:rPr>
      </w:pPr>
      <w:r w:rsidRPr="00D2493F">
        <w:rPr>
          <w:rFonts w:ascii="Arial" w:hAnsi="Arial" w:cs="Arial"/>
          <w:b/>
          <w:bCs/>
          <w:sz w:val="24"/>
          <w:szCs w:val="24"/>
          <w:lang w:val="cy-GB"/>
        </w:rPr>
        <w:t>Y diweddaraf am y Fframwaith Cymhwysedd Digidol (FfCD) – Gerard Pitt</w:t>
      </w:r>
    </w:p>
    <w:p w:rsidR="00FC1775" w:rsidRPr="00D2493F" w:rsidRDefault="00D165C2" w:rsidP="00FC1775">
      <w:pPr>
        <w:ind w:left="709" w:hanging="709"/>
        <w:rPr>
          <w:rFonts w:ascii="Arial" w:hAnsi="Arial" w:cs="Arial"/>
          <w:sz w:val="24"/>
          <w:szCs w:val="24"/>
        </w:rPr>
      </w:pPr>
      <w:r w:rsidRPr="00D2493F">
        <w:rPr>
          <w:rFonts w:ascii="Arial" w:hAnsi="Arial" w:cs="Arial"/>
          <w:sz w:val="24"/>
          <w:szCs w:val="24"/>
          <w:lang w:val="cy-GB"/>
        </w:rPr>
        <w:t xml:space="preserve">3.1 </w:t>
      </w:r>
      <w:r w:rsidRPr="00D2493F">
        <w:rPr>
          <w:rFonts w:ascii="Arial" w:hAnsi="Arial" w:cs="Arial"/>
          <w:sz w:val="24"/>
          <w:szCs w:val="24"/>
          <w:lang w:val="cy-GB"/>
        </w:rPr>
        <w:tab/>
        <w:t xml:space="preserve">Rhoddodd GP y wybodaeth ddiweddaraf am y cynnydd hyd yma yn dilyn cyfarfod gweithgor y FfCD ym mis Medi. </w:t>
      </w:r>
    </w:p>
    <w:p w:rsidR="00FC1775" w:rsidRPr="00D2493F" w:rsidRDefault="00D165C2" w:rsidP="00FC1775">
      <w:pPr>
        <w:ind w:left="709" w:hanging="709"/>
        <w:rPr>
          <w:rFonts w:ascii="Arial" w:hAnsi="Arial" w:cs="Arial"/>
          <w:sz w:val="24"/>
          <w:szCs w:val="24"/>
        </w:rPr>
      </w:pPr>
      <w:r w:rsidRPr="00D2493F">
        <w:rPr>
          <w:rFonts w:ascii="Arial" w:hAnsi="Arial" w:cs="Arial"/>
          <w:sz w:val="24"/>
          <w:szCs w:val="24"/>
          <w:lang w:val="cy-GB"/>
        </w:rPr>
        <w:t>3.2</w:t>
      </w:r>
      <w:r w:rsidRPr="00D2493F">
        <w:rPr>
          <w:rFonts w:ascii="Arial" w:hAnsi="Arial" w:cs="Arial"/>
          <w:sz w:val="24"/>
          <w:szCs w:val="24"/>
          <w:lang w:val="cy-GB"/>
        </w:rPr>
        <w:tab/>
        <w:t xml:space="preserve">Nododd GP mai'r prif bwyntiau a godwyd yn y gweithgor oedd datblygu adnoddau wedi'u targedu ar gyfer HWB.  Roedd Arloeswyr Digidol wedi esbonio y dylai adnoddau anelu at gefnogi disgyblion Blwyddyn 3 a 4 ac ysgolion uwchradd. Nododd GP fod ysgolion wedi gofyn am ragor o ddeunyddiau ar Dysgu Cymru. Esboniodd GP fod angen i ysgolion wybod mai HWB yw'r prif lwyfan ar gyfer cymorth o'r fath. Drwy weithio gyda thîm HWB, byddai holl adnoddau'r arloeswyr yn ymddangos mewn ffordd sy'n dangos yn glir mai adnoddau arloeswyr ydynt. </w:t>
      </w:r>
    </w:p>
    <w:p w:rsidR="00FC1775" w:rsidRDefault="00D165C2" w:rsidP="00FC1775">
      <w:pPr>
        <w:ind w:left="709" w:hanging="709"/>
        <w:rPr>
          <w:rFonts w:ascii="Arial" w:hAnsi="Arial" w:cs="Arial"/>
          <w:sz w:val="24"/>
          <w:szCs w:val="24"/>
        </w:rPr>
      </w:pPr>
      <w:r w:rsidRPr="00D2493F">
        <w:rPr>
          <w:rFonts w:ascii="Arial" w:hAnsi="Arial" w:cs="Arial"/>
          <w:sz w:val="24"/>
          <w:szCs w:val="24"/>
          <w:lang w:val="cy-GB"/>
        </w:rPr>
        <w:lastRenderedPageBreak/>
        <w:t>3.2</w:t>
      </w:r>
      <w:r w:rsidRPr="00D2493F">
        <w:rPr>
          <w:rFonts w:ascii="Arial" w:hAnsi="Arial" w:cs="Arial"/>
          <w:sz w:val="24"/>
          <w:szCs w:val="24"/>
          <w:lang w:val="cy-GB"/>
        </w:rPr>
        <w:tab/>
        <w:t>Cadarnhaodd GP ei fod ef a Jane Peffers yn cydweithio'n agos â thîm diwygio'r cwricwlwm i gynllunio ar gyfer integreiddio'r Arloeswyr Digidol yn y gwaith o ddatblygu'r Meysydd Dysgu a Phrofiad.  Byddai cyfarfod nesaf gweithgor y FfCD ddiwedd mis Tachwedd yn seiliedig ar gynllunio'r camau nesaf a'r broses o ymgysylltu â grwpiau'r Meysydd Dysgu a Phrofiad.</w:t>
      </w:r>
    </w:p>
    <w:p w:rsidR="003F35F3" w:rsidRPr="003F35F3" w:rsidRDefault="00D165C2" w:rsidP="003F35F3">
      <w:pPr>
        <w:ind w:left="709" w:hanging="709"/>
        <w:rPr>
          <w:rFonts w:ascii="Arial" w:hAnsi="Arial" w:cs="Arial"/>
          <w:sz w:val="24"/>
          <w:szCs w:val="24"/>
        </w:rPr>
      </w:pPr>
      <w:r w:rsidRPr="003F35F3">
        <w:rPr>
          <w:rFonts w:ascii="Arial" w:hAnsi="Arial" w:cs="Arial"/>
          <w:sz w:val="24"/>
          <w:szCs w:val="24"/>
          <w:lang w:val="cy-GB"/>
        </w:rPr>
        <w:t>3.3</w:t>
      </w:r>
      <w:r w:rsidRPr="003F35F3">
        <w:rPr>
          <w:rFonts w:ascii="Arial" w:hAnsi="Arial" w:cs="Arial"/>
          <w:sz w:val="24"/>
          <w:szCs w:val="24"/>
          <w:lang w:val="cy-GB"/>
        </w:rPr>
        <w:tab/>
      </w:r>
      <w:r w:rsidRPr="003F35F3">
        <w:rPr>
          <w:rFonts w:ascii="Arial" w:hAnsi="Arial" w:cs="Arial"/>
          <w:b/>
          <w:bCs/>
          <w:sz w:val="24"/>
          <w:szCs w:val="24"/>
          <w:lang w:val="cy-GB"/>
        </w:rPr>
        <w:t>Yr Adnodd Anghenion Dysgu Proffesiynol:</w:t>
      </w:r>
      <w:r w:rsidRPr="003F35F3">
        <w:rPr>
          <w:rFonts w:ascii="Arial" w:hAnsi="Arial" w:cs="Arial"/>
          <w:sz w:val="24"/>
          <w:szCs w:val="24"/>
          <w:lang w:val="cy-GB"/>
        </w:rPr>
        <w:t xml:space="preserve"> Awgrymodd GB fod angen datblygu'r adnodd ymhellach er mwyn iddo fod yn gwbl addas at y diben, yn enwedig mewn perthynas â'r meini prawf sgorio presennol. Nododd GB fod y mater hwn wedi cael ei godi yn y cyfarfod diwethaf a chadarnhaodd GP y byddai'n trafod hyn yn uniongyrchol â GB.</w:t>
      </w:r>
    </w:p>
    <w:p w:rsidR="003F35F3" w:rsidRPr="003F35F3" w:rsidRDefault="00D165C2" w:rsidP="003F35F3">
      <w:pPr>
        <w:ind w:left="709" w:hanging="709"/>
        <w:rPr>
          <w:rFonts w:ascii="Arial" w:hAnsi="Arial" w:cs="Arial"/>
          <w:b/>
          <w:sz w:val="24"/>
          <w:szCs w:val="24"/>
        </w:rPr>
      </w:pPr>
      <w:r w:rsidRPr="003F35F3">
        <w:rPr>
          <w:rFonts w:ascii="Arial" w:hAnsi="Arial" w:cs="Arial"/>
          <w:b/>
          <w:bCs/>
          <w:sz w:val="24"/>
          <w:szCs w:val="24"/>
          <w:lang w:val="cy-GB"/>
        </w:rPr>
        <w:t>Cam gweithredu – GP i gysylltu â GB ynglŷn ag Adnodd Anghenion Dysgu Proffesiynol y FfCD.</w:t>
      </w:r>
    </w:p>
    <w:p w:rsidR="003F35F3" w:rsidRPr="003F35F3" w:rsidRDefault="00D165C2" w:rsidP="003F35F3">
      <w:pPr>
        <w:numPr>
          <w:ilvl w:val="0"/>
          <w:numId w:val="1"/>
        </w:numPr>
        <w:ind w:hanging="720"/>
        <w:contextualSpacing/>
        <w:rPr>
          <w:rFonts w:ascii="Arial" w:hAnsi="Arial" w:cs="Arial"/>
          <w:b/>
          <w:sz w:val="24"/>
          <w:szCs w:val="24"/>
        </w:rPr>
      </w:pPr>
      <w:r w:rsidRPr="003F35F3">
        <w:rPr>
          <w:rFonts w:ascii="Arial" w:hAnsi="Arial" w:cs="Arial"/>
          <w:b/>
          <w:bCs/>
          <w:sz w:val="24"/>
          <w:szCs w:val="24"/>
          <w:lang w:val="cy-GB"/>
        </w:rPr>
        <w:t>Strategaeth Ddigidol ar gyfer Addysg Bellach – Marian Jebb/Alyson Nicholson</w:t>
      </w:r>
    </w:p>
    <w:p w:rsidR="003F35F3" w:rsidRPr="003F35F3" w:rsidRDefault="00145B14" w:rsidP="003F35F3">
      <w:pPr>
        <w:ind w:left="720"/>
        <w:contextualSpacing/>
        <w:rPr>
          <w:rFonts w:ascii="Arial" w:hAnsi="Arial" w:cs="Arial"/>
          <w:b/>
          <w:sz w:val="24"/>
          <w:szCs w:val="24"/>
        </w:rPr>
      </w:pPr>
    </w:p>
    <w:p w:rsidR="003F35F3" w:rsidRPr="003F35F3" w:rsidRDefault="00D165C2" w:rsidP="003F35F3">
      <w:pPr>
        <w:ind w:left="720" w:hanging="720"/>
        <w:rPr>
          <w:rFonts w:ascii="Arial" w:hAnsi="Arial" w:cs="Arial"/>
          <w:sz w:val="24"/>
          <w:szCs w:val="24"/>
        </w:rPr>
      </w:pPr>
      <w:r w:rsidRPr="003F35F3">
        <w:rPr>
          <w:rFonts w:ascii="Arial" w:hAnsi="Arial" w:cs="Arial"/>
          <w:sz w:val="24"/>
          <w:szCs w:val="24"/>
          <w:lang w:val="cy-GB"/>
        </w:rPr>
        <w:t>4.1</w:t>
      </w:r>
      <w:r w:rsidRPr="003F35F3">
        <w:rPr>
          <w:rFonts w:ascii="Arial" w:hAnsi="Arial" w:cs="Arial"/>
          <w:sz w:val="24"/>
          <w:szCs w:val="24"/>
          <w:lang w:val="cy-GB"/>
        </w:rPr>
        <w:tab/>
        <w:t>Rhoddodd AN / MJe y wybodaeth ddiweddaraf i'r grŵp am y Strategaeth Ddigidol ar gyfer Addysg Bellach.</w:t>
      </w:r>
    </w:p>
    <w:p w:rsidR="003F35F3" w:rsidRPr="003F35F3" w:rsidRDefault="00D165C2" w:rsidP="003F35F3">
      <w:pPr>
        <w:ind w:left="720" w:hanging="720"/>
        <w:rPr>
          <w:rFonts w:ascii="Arial" w:hAnsi="Arial" w:cs="Arial"/>
          <w:sz w:val="24"/>
          <w:szCs w:val="24"/>
        </w:rPr>
      </w:pPr>
      <w:r w:rsidRPr="003F35F3">
        <w:rPr>
          <w:rFonts w:ascii="Arial" w:hAnsi="Arial" w:cs="Arial"/>
          <w:sz w:val="24"/>
          <w:szCs w:val="24"/>
          <w:lang w:val="cy-GB"/>
        </w:rPr>
        <w:t xml:space="preserve">4.2 </w:t>
      </w:r>
      <w:r w:rsidRPr="003F35F3">
        <w:rPr>
          <w:rFonts w:ascii="Arial" w:hAnsi="Arial" w:cs="Arial"/>
          <w:sz w:val="24"/>
          <w:szCs w:val="24"/>
          <w:lang w:val="cy-GB"/>
        </w:rPr>
        <w:tab/>
        <w:t xml:space="preserve">Cadarnhaodd MJe y byddai angen defnyddio gair arall yn lle'r gair ‘Strategaeth’. </w:t>
      </w:r>
    </w:p>
    <w:p w:rsidR="003F35F3" w:rsidRPr="003F35F3" w:rsidRDefault="00D165C2" w:rsidP="003F35F3">
      <w:pPr>
        <w:ind w:left="720" w:hanging="720"/>
        <w:rPr>
          <w:rFonts w:ascii="Arial" w:hAnsi="Arial" w:cs="Arial"/>
          <w:sz w:val="24"/>
          <w:szCs w:val="24"/>
        </w:rPr>
      </w:pPr>
      <w:r w:rsidRPr="003F35F3">
        <w:rPr>
          <w:rFonts w:ascii="Arial" w:hAnsi="Arial" w:cs="Arial"/>
          <w:sz w:val="24"/>
          <w:szCs w:val="24"/>
          <w:lang w:val="cy-GB"/>
        </w:rPr>
        <w:t>4.2</w:t>
      </w:r>
      <w:r w:rsidRPr="003F35F3">
        <w:rPr>
          <w:rFonts w:ascii="Arial" w:hAnsi="Arial" w:cs="Arial"/>
          <w:sz w:val="24"/>
          <w:szCs w:val="24"/>
          <w:lang w:val="cy-GB"/>
        </w:rPr>
        <w:tab/>
        <w:t>Cyfeiriodd AN at weithdy a gynhaliwyd ym mis Mawrth lle'r oedd nifer o golegau'n bresennol. Diben y gweithdy oedd pwysleisio'r angen am y Strategaeth, a'r weledigaeth ar ei chyfer.</w:t>
      </w:r>
    </w:p>
    <w:p w:rsidR="003F35F3" w:rsidRPr="003F35F3" w:rsidRDefault="00D165C2" w:rsidP="003F35F3">
      <w:pPr>
        <w:ind w:left="720" w:hanging="720"/>
        <w:rPr>
          <w:rFonts w:ascii="Arial" w:hAnsi="Arial" w:cs="Arial"/>
          <w:sz w:val="24"/>
          <w:szCs w:val="24"/>
        </w:rPr>
      </w:pPr>
      <w:r w:rsidRPr="003F35F3">
        <w:rPr>
          <w:rFonts w:ascii="Arial" w:hAnsi="Arial" w:cs="Arial"/>
          <w:sz w:val="24"/>
          <w:szCs w:val="24"/>
          <w:lang w:val="cy-GB"/>
        </w:rPr>
        <w:t>4.3</w:t>
      </w:r>
      <w:r w:rsidRPr="003F35F3">
        <w:rPr>
          <w:rFonts w:ascii="Arial" w:hAnsi="Arial" w:cs="Arial"/>
          <w:sz w:val="24"/>
          <w:szCs w:val="24"/>
          <w:lang w:val="cy-GB"/>
        </w:rPr>
        <w:tab/>
        <w:t>Cyfeiriodd AN hefyd at gyfarfod a gynhaliwyd â'r holl randdeiliaid allweddol ym maes addysg ôl-16 (addysg bellach, dysgu seiliedig ar waith a dysgu oedolion yn y gymuned). Wedi hynny, cysylltwyd â phob Prifathro coleg, Rheolwr Gyfarwyddwr sefydliad dysgu seiliedig ar waith a Phennaeth Dysgu sefydliad dysgu oedolion yn y gymuned er mwyn sicrhau cefnogaeth briodol a nodi arbenigedd.  Dosbarthwyd arolwg o ganfyddiad staff i fwy na 60 o sefydliadau, gan gynnwys dros 200 o aelodau o staff.</w:t>
      </w:r>
    </w:p>
    <w:p w:rsidR="003F35F3" w:rsidRPr="003F35F3" w:rsidRDefault="00D165C2" w:rsidP="003F35F3">
      <w:pPr>
        <w:ind w:left="720" w:hanging="720"/>
        <w:rPr>
          <w:rFonts w:ascii="Arial" w:hAnsi="Arial" w:cs="Arial"/>
          <w:sz w:val="24"/>
          <w:szCs w:val="24"/>
        </w:rPr>
      </w:pPr>
      <w:r w:rsidRPr="003F35F3">
        <w:rPr>
          <w:rFonts w:ascii="Arial" w:hAnsi="Arial" w:cs="Arial"/>
          <w:sz w:val="24"/>
          <w:szCs w:val="24"/>
          <w:lang w:val="cy-GB"/>
        </w:rPr>
        <w:t>4.4</w:t>
      </w:r>
      <w:r w:rsidRPr="003F35F3">
        <w:rPr>
          <w:rFonts w:ascii="Arial" w:hAnsi="Arial" w:cs="Arial"/>
          <w:sz w:val="24"/>
          <w:szCs w:val="24"/>
          <w:lang w:val="cy-GB"/>
        </w:rPr>
        <w:tab/>
        <w:t>Cadarnhaodd AN fod grŵp wedi cael ei sefydlu ar gyfer pob thema unigol (chwe thema), ac y bydd y grwpiau hyn yn cwrdd ym mis Tachwedd i ddatblygu amcanion y “strategaeth” er mwyn helpu i greu'r fframwaith. Nododd AN fod cyfanswm o 85 o bobl yn mynychu'r grwpiau hyn; gan amrywio o diwtoriaid i brifathrawon. Nododd AN y bydd mwy o adborth ar gael yn y Flwyddyn Newydd gan y chwe grŵp.</w:t>
      </w:r>
    </w:p>
    <w:p w:rsidR="003F35F3" w:rsidRPr="003F35F3" w:rsidRDefault="00D165C2" w:rsidP="003F35F3">
      <w:pPr>
        <w:ind w:left="720" w:hanging="720"/>
        <w:rPr>
          <w:rFonts w:ascii="Arial" w:hAnsi="Arial" w:cs="Arial"/>
          <w:sz w:val="24"/>
          <w:szCs w:val="24"/>
        </w:rPr>
      </w:pPr>
      <w:r w:rsidRPr="003F35F3">
        <w:rPr>
          <w:rFonts w:ascii="Arial" w:hAnsi="Arial" w:cs="Arial"/>
          <w:sz w:val="24"/>
          <w:szCs w:val="24"/>
          <w:lang w:val="cy-GB"/>
        </w:rPr>
        <w:t>4.5      Cadarnhaodd AN nad yw'r ffigurau ar gyrchfannau wedi cael eu cyhoeddi eto ac y bydd mwy o wybodaeth am y rhain ar gael yn y cyfarfod nesaf.</w:t>
      </w:r>
    </w:p>
    <w:p w:rsidR="003F35F3" w:rsidRPr="003F35F3" w:rsidRDefault="00D165C2" w:rsidP="003F35F3">
      <w:pPr>
        <w:numPr>
          <w:ilvl w:val="0"/>
          <w:numId w:val="1"/>
        </w:numPr>
        <w:ind w:hanging="720"/>
        <w:contextualSpacing/>
        <w:rPr>
          <w:rFonts w:ascii="Arial" w:hAnsi="Arial" w:cs="Arial"/>
          <w:b/>
          <w:sz w:val="24"/>
          <w:szCs w:val="24"/>
        </w:rPr>
      </w:pPr>
      <w:r w:rsidRPr="003F35F3">
        <w:rPr>
          <w:rFonts w:ascii="Arial" w:hAnsi="Arial" w:cs="Arial"/>
          <w:b/>
          <w:bCs/>
          <w:sz w:val="24"/>
          <w:szCs w:val="24"/>
          <w:lang w:val="cy-GB"/>
        </w:rPr>
        <w:t xml:space="preserve">Rhaglen Dysgu yn y Gymru Ddigidol – Chris Owen </w:t>
      </w:r>
    </w:p>
    <w:p w:rsidR="003F35F3" w:rsidRPr="003F35F3" w:rsidRDefault="00145B14" w:rsidP="003F35F3">
      <w:pPr>
        <w:ind w:left="360"/>
        <w:contextualSpacing/>
        <w:rPr>
          <w:rFonts w:ascii="Arial" w:hAnsi="Arial" w:cs="Arial"/>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 xml:space="preserve">Rhoddodd CO gyflwyniad yn trafod y newyddion diweddaraf am y rhaglen. </w:t>
      </w:r>
    </w:p>
    <w:p w:rsidR="003F35F3" w:rsidRPr="003F35F3" w:rsidRDefault="00145B14" w:rsidP="003F35F3">
      <w:pPr>
        <w:ind w:left="720"/>
        <w:contextualSpacing/>
        <w:rPr>
          <w:rFonts w:ascii="Arial" w:hAnsi="Arial" w:cs="Arial"/>
          <w:sz w:val="24"/>
          <w:szCs w:val="24"/>
        </w:rPr>
      </w:pPr>
    </w:p>
    <w:p w:rsidR="003F35F3" w:rsidRPr="007C7BDD" w:rsidRDefault="00D165C2" w:rsidP="007C7BDD">
      <w:pPr>
        <w:numPr>
          <w:ilvl w:val="1"/>
          <w:numId w:val="10"/>
        </w:numPr>
        <w:ind w:hanging="720"/>
        <w:contextualSpacing/>
        <w:rPr>
          <w:rFonts w:ascii="Arial" w:hAnsi="Arial" w:cs="Arial"/>
          <w:sz w:val="24"/>
          <w:szCs w:val="24"/>
        </w:rPr>
      </w:pPr>
      <w:r w:rsidRPr="003F35F3">
        <w:rPr>
          <w:rFonts w:ascii="Arial" w:hAnsi="Arial" w:cs="Arial"/>
          <w:sz w:val="24"/>
          <w:szCs w:val="24"/>
          <w:lang w:val="cy-GB"/>
        </w:rPr>
        <w:t>Cadarnhaodd CO fod Cyngor i Weinidogion yn amlinellu'r camau nesaf ar gyfer rhaglen Dysgu yn y Gymru Ddigidol wedi cael ei gyflwyno.  Yn dilyn hynny, mae Ysgrifennydd y Cabinet dros Addysg wedi bwrw golwg dros yr holl opsiynau a gynigiwyd ac wedi cymeradwyo ffordd ymlaen.</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Cadarnhaodd CO fod Ysgrifennydd y Cabinet wedi cymeradwyo'r opsiwn y bydd Llywodraeth Cymru'n cymryd perchenogaeth dros haen gwasanaeth IDP. Gwnaed y penderfyniad yn unol ag argymhelliad y Cyngor Dysgu Digidol Cenedlaethol a chyrff eraill fel ADEW ICT a SOCITM.</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Cafwyd trafodaeth ar recriwtio. Cadarnhaodd CO ei fod yn flaenoriaeth. Cadarnhaodd CO fod gwaith eisoes yn mynd rhagddo i recriwtio'r sgiliau priodol i Lywodraeth Cymru a bod y partneriaid a ffefrir yn cael eu hystyried ar gyfer rhoi cymorth wrth gefn byrdymor.</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Nododd CO y bydd y contract masnachol â Learning Possibilities yn dod i ben ar 28 Awst 2018. Mae'r trefniadau ar gyfer ymadael â'r contract wrthi'n cael eu pennu.  Un ystyriaeth allweddol yw sicrhau bod y cyfnod pontio mor esmwyth â phosibl i bob defnyddiwr, gan sicrhau nad oes unrhyw anawsterau nac unrhyw darfu ar y defnyddwyr yn ystod y cyfnod hwnnw.</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Dywedodd CO fod cyfathrebu'n allweddol a bod angen rhoi cymorth uniongyrchol i ysgolion sy'n defnyddio llwyfan Hwb+.  Mae'r opsiynau ar gyfer cyflawni hyn yn cael eu llunio ar hyn o bryd a bydd negeseuon yn cael eu rhyddhau cyn bo hir.</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 xml:space="preserve">Gofynnwyd cwestiwn ynghylch p'un a fydd HWB yn cael ei ailddylunio'n llwyr ar gyfer cyflwyno'r cwricwlwm newydd. Cadarnhaodd CO fod hyn yn dal i gael ei drafod; fodd bynnag, bydd angen ymgysylltu â rhanddeiliaid cyn i'r opsiynau gael eu datblygu. </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Gofynnodd CO i'r Cyngor p'un a ddylai Llywodraeth Cymru adolygu'r sefyllfa ynghylch ei gwneud yn ofynnol i ysgolion ddefnyddio Hwb. Cytunodd y grŵp fod y drefn bresennol wedi bod yn effeithiol iawn a bod y defnydd a wneir o Hwb yn cynyddu o fis i fis.  Felly, nid oes angen ei gwneud yn ofynnol ac, wrth i fwy o nodweddion gael eu cyflwyno, byddai mwy o ysgolion yn ei ddefnyddio.</w:t>
      </w:r>
    </w:p>
    <w:p w:rsidR="003F35F3" w:rsidRPr="003F35F3" w:rsidRDefault="00145B14" w:rsidP="003F35F3">
      <w:pPr>
        <w:rPr>
          <w:rFonts w:ascii="Arial" w:hAnsi="Arial" w:cs="Arial"/>
          <w:b/>
          <w:sz w:val="24"/>
          <w:szCs w:val="24"/>
        </w:rPr>
      </w:pPr>
    </w:p>
    <w:p w:rsidR="003F35F3" w:rsidRPr="003F35F3" w:rsidRDefault="00D165C2" w:rsidP="003F35F3">
      <w:pPr>
        <w:rPr>
          <w:rFonts w:ascii="Arial" w:hAnsi="Arial" w:cs="Arial"/>
          <w:b/>
          <w:sz w:val="24"/>
          <w:szCs w:val="24"/>
        </w:rPr>
      </w:pPr>
      <w:r w:rsidRPr="003F35F3">
        <w:rPr>
          <w:rFonts w:ascii="Arial" w:hAnsi="Arial" w:cs="Arial"/>
          <w:b/>
          <w:bCs/>
          <w:sz w:val="24"/>
          <w:szCs w:val="24"/>
          <w:lang w:val="cy-GB"/>
        </w:rPr>
        <w:t>Digwyddiad Dysgu Digidol Cenedlaethol 2018</w:t>
      </w: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lastRenderedPageBreak/>
        <w:t>Cam gweithredu o'r cyfarfod diwethaf – cadarnhaodd CO fod ymatebion i'r arolwg wedi dod i law gan 90 o'r 232 o bobl a oedd yn bresennol, sy'n rhoi cyfradd ymateb o 39% i arolwg adborth Digwyddiad Dysgu Digidol Cenedlaethol 2017.</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Cadarnhaodd CO y bydd Digwyddiad Dysgu Digidol Cenedlaethol 2018 yn cael ei gynnal yn Ne-ddwyrain Cymru. Y lleoliadau sy'n cael eu hystyried yw Gwesty Hamdden y Celtic Manor, Gwesty Coldra Court a Chanolfan Christchurch yng Nghasnewydd.</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Nododd CO ddyddiad arfaethedig, sef 27 Mehefin 2018; mae'r lleoliadau ar gael ar y dyddiad hwn.</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Cafwyd trafodaeth ynglŷn â thema'r digwyddiad. Awgrymodd CO y byddai adeiladu ar thema y llynedd, sef ‘</w:t>
      </w:r>
      <w:r w:rsidRPr="003F35F3">
        <w:rPr>
          <w:rFonts w:ascii="Arial" w:hAnsi="Arial" w:cs="Arial"/>
          <w:sz w:val="24"/>
          <w:szCs w:val="24"/>
          <w:shd w:val="clear" w:color="auto" w:fill="F9F9F9"/>
          <w:lang w:val="cy-GB"/>
        </w:rPr>
        <w:t>Dulliau creadigol o roi'r Fframwaith Cymhwysedd Digidol ar waith’ yn un opsiwn, a chytunwyd â hynny. Cytunwyd y byddai CO yn cydweithio â TG i gytuno ar y thema.</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ind w:left="720"/>
        <w:contextualSpacing/>
        <w:rPr>
          <w:rFonts w:ascii="Arial" w:hAnsi="Arial" w:cs="Arial"/>
          <w:sz w:val="24"/>
          <w:szCs w:val="24"/>
        </w:rPr>
      </w:pPr>
      <w:r w:rsidRPr="003F35F3">
        <w:rPr>
          <w:rFonts w:ascii="Arial" w:hAnsi="Arial" w:cs="Arial"/>
          <w:b/>
          <w:bCs/>
          <w:sz w:val="24"/>
          <w:szCs w:val="24"/>
          <w:lang w:val="cy-GB"/>
        </w:rPr>
        <w:t>Cam gweithredu: CO / TG i bennu'r thema ar gyfer Digwyddiad Dysgu Digidol Cenedlaethol 2018</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Tynnodd CO sylw at fformat y diwrnod, gan gadarnhau y bydd tua 30 o siaradwyr o'r Farchnad Ddigidol. Dywedodd CO y bydd modd trefnu slotiau unigol.</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Cytunwyd ar uchafswm o 300 o gynadleddwyr ar y tro, gyda the a choffi'n cael eu darparu drwy gydol y dydd, ond dim cinio i'r cynadleddwyr.</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Roedd holl aelodau'r Cyngor Dysgu Digidol Cenedlaethol yn ffafrio Gwesty Hamdden y Celtic Manor fel lleoliad ar gyfer</w:t>
      </w:r>
      <w:r w:rsidRPr="003F35F3">
        <w:rPr>
          <w:rFonts w:ascii="Arial" w:hAnsi="Arial" w:cs="Arial"/>
          <w:b/>
          <w:bCs/>
          <w:sz w:val="24"/>
          <w:szCs w:val="24"/>
          <w:lang w:val="cy-GB"/>
        </w:rPr>
        <w:t xml:space="preserve"> </w:t>
      </w:r>
      <w:r w:rsidRPr="003F35F3">
        <w:rPr>
          <w:rFonts w:ascii="Arial" w:hAnsi="Arial" w:cs="Arial"/>
          <w:sz w:val="24"/>
          <w:szCs w:val="24"/>
          <w:lang w:val="cy-GB"/>
        </w:rPr>
        <w:t>Digwyddiad Dysgu Digidol Cenedlaethol 2018. Gwnaed sylwadau cadarnhaol am nifer yr ystafelloedd sydd ar gael i'w defnyddio ar gyfer sesiynau grŵp, yn ogystal â maint y lleoliad.</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rPr>
          <w:rFonts w:ascii="Arial" w:hAnsi="Arial" w:cs="Arial"/>
          <w:b/>
          <w:sz w:val="24"/>
          <w:szCs w:val="24"/>
        </w:rPr>
      </w:pPr>
      <w:r w:rsidRPr="003F35F3">
        <w:rPr>
          <w:rFonts w:ascii="Arial" w:hAnsi="Arial" w:cs="Arial"/>
          <w:b/>
          <w:bCs/>
          <w:sz w:val="24"/>
          <w:szCs w:val="24"/>
          <w:lang w:val="cy-GB"/>
        </w:rPr>
        <w:t>Dogfen Weledigaeth y Cyngor Dysgu Digidol Cenedlaethol</w:t>
      </w: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Roedd JH wedi dosbarthu'r ddogfen i aelodau'r Cyngor Dysgu Digidol Cenedlaethol wneud sylwadau arni ar ôl y cyfarfod diwethaf.</w:t>
      </w: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Rhoddodd CB y wybodaeth ddiweddaraf am y ddogfen gan gadarnhau ei fod wedi cael cyfarfod â JH, a chytunodd y bydd angen mewnbwn gan y Cyngor ar y ddogfen.</w:t>
      </w: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Awgrymodd GB mai dim ond dau ganlyniad a oedd yn gysylltiedig â'r Cyngor Dysgu Digidol Cenedlaethol, a bod y gweddill yn gysylltiedig â'r ‘cynnyrch terfynol’. Cytunodd CB, ac awgrymodd fod angen ailysgrifennu rhai adrannau.</w:t>
      </w: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lastRenderedPageBreak/>
        <w:t>Cafwyd trafodaeth ynglŷn â Phwynt 2 – cytunodd llawer o aelodau y dylid dileu'r term ‘prif ffrwd’ ac ailysgrifennu'r pwynt.</w:t>
      </w:r>
    </w:p>
    <w:p w:rsidR="003F35F3" w:rsidRPr="003F35F3" w:rsidRDefault="00145B14" w:rsidP="003F35F3">
      <w:pPr>
        <w:ind w:left="720"/>
        <w:contextualSpacing/>
        <w:rPr>
          <w:rFonts w:ascii="Arial" w:hAnsi="Arial" w:cs="Arial"/>
          <w:b/>
          <w:sz w:val="24"/>
          <w:szCs w:val="24"/>
        </w:rPr>
      </w:pPr>
    </w:p>
    <w:p w:rsidR="003F35F3" w:rsidRPr="003F35F3" w:rsidRDefault="00D165C2" w:rsidP="003F35F3">
      <w:pPr>
        <w:ind w:left="720"/>
        <w:contextualSpacing/>
        <w:rPr>
          <w:rFonts w:ascii="Arial" w:hAnsi="Arial" w:cs="Arial"/>
          <w:b/>
          <w:sz w:val="24"/>
          <w:szCs w:val="24"/>
        </w:rPr>
      </w:pPr>
      <w:r w:rsidRPr="003F35F3">
        <w:rPr>
          <w:rFonts w:ascii="Arial" w:hAnsi="Arial" w:cs="Arial"/>
          <w:b/>
          <w:bCs/>
          <w:sz w:val="24"/>
          <w:szCs w:val="24"/>
          <w:lang w:val="cy-GB"/>
        </w:rPr>
        <w:t>Cam gweithredu: TG i anfon sylwadau at CB ynghylch Pwynt 2.</w:t>
      </w:r>
    </w:p>
    <w:p w:rsidR="003F35F3" w:rsidRPr="003F35F3" w:rsidRDefault="00145B14" w:rsidP="003F35F3">
      <w:pPr>
        <w:contextualSpacing/>
        <w:rPr>
          <w:rFonts w:ascii="Arial" w:hAnsi="Arial" w:cs="Arial"/>
          <w:b/>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Tynnodd CO sylw at y ffaith bod Pwynt 5 yn ailadrodd Pwynt 3. Awgrymwyd y dylid aralleirio Pwynt 5.</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ind w:left="720"/>
        <w:contextualSpacing/>
        <w:rPr>
          <w:rFonts w:ascii="Arial" w:hAnsi="Arial" w:cs="Arial"/>
          <w:b/>
          <w:sz w:val="24"/>
          <w:szCs w:val="24"/>
        </w:rPr>
      </w:pPr>
      <w:r w:rsidRPr="003F35F3">
        <w:rPr>
          <w:rFonts w:ascii="Arial" w:hAnsi="Arial" w:cs="Arial"/>
          <w:b/>
          <w:bCs/>
          <w:sz w:val="24"/>
          <w:szCs w:val="24"/>
          <w:lang w:val="cy-GB"/>
        </w:rPr>
        <w:t>Cam gweithredu: CB i ddiweddaru ac ailddosbarthu'r ddogfen weledigaeth, a gofynnwyd i'r aelodau wneud newidiadau a'u tracio cyn ei hanfon yn ôl.</w:t>
      </w:r>
    </w:p>
    <w:p w:rsidR="003F35F3" w:rsidRPr="003F35F3" w:rsidRDefault="00145B14" w:rsidP="003F35F3">
      <w:pPr>
        <w:ind w:left="720"/>
        <w:contextualSpacing/>
        <w:rPr>
          <w:rFonts w:ascii="Arial" w:hAnsi="Arial" w:cs="Arial"/>
          <w:b/>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 xml:space="preserve">Awgrymodd TG y dylid ychwanegu adran ar y Bil ADY. </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Awgrymodd CO y dylid cynnwys adran o'r enw ‘Diogelu a Diogelwch Ar-lein’</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1"/>
          <w:numId w:val="10"/>
        </w:numPr>
        <w:ind w:hanging="720"/>
        <w:contextualSpacing/>
        <w:rPr>
          <w:rFonts w:ascii="Arial" w:hAnsi="Arial" w:cs="Arial"/>
          <w:sz w:val="24"/>
          <w:szCs w:val="24"/>
        </w:rPr>
      </w:pPr>
      <w:r w:rsidRPr="003F35F3">
        <w:rPr>
          <w:rFonts w:ascii="Arial" w:hAnsi="Arial" w:cs="Arial"/>
          <w:sz w:val="24"/>
          <w:szCs w:val="24"/>
          <w:lang w:val="cy-GB"/>
        </w:rPr>
        <w:t>Pwysleisiodd RM mai'r bwriad gwreiddiol oedd anfon y ddogfen at Ysgrifennydd y Cabinet dros Addysg ddiwedd mis Tachwedd. Fodd bynnag, bydd y cyfarfod ag Ysgrifennydd y Cabinet yn cael ei aildrefnu a bydd angen cael dyddiad newydd gan y Swyddfa Breifat.</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0"/>
          <w:numId w:val="1"/>
        </w:numPr>
        <w:ind w:hanging="720"/>
        <w:contextualSpacing/>
        <w:rPr>
          <w:rFonts w:ascii="Arial" w:hAnsi="Arial" w:cs="Arial"/>
          <w:b/>
          <w:sz w:val="24"/>
          <w:szCs w:val="24"/>
        </w:rPr>
      </w:pPr>
      <w:r w:rsidRPr="003F35F3">
        <w:rPr>
          <w:rFonts w:ascii="Arial" w:hAnsi="Arial" w:cs="Arial"/>
          <w:b/>
          <w:bCs/>
          <w:sz w:val="24"/>
          <w:szCs w:val="24"/>
          <w:lang w:val="cy-GB"/>
        </w:rPr>
        <w:t>Rhaglen Dysgu yn y Gymru Ddigidol – Mike Jones</w:t>
      </w:r>
    </w:p>
    <w:p w:rsidR="003F35F3" w:rsidRPr="003F35F3" w:rsidRDefault="00D165C2" w:rsidP="003F35F3">
      <w:pPr>
        <w:rPr>
          <w:rFonts w:ascii="Arial" w:hAnsi="Arial" w:cs="Arial"/>
          <w:b/>
          <w:sz w:val="24"/>
          <w:szCs w:val="24"/>
        </w:rPr>
      </w:pPr>
      <w:r w:rsidRPr="003F35F3">
        <w:rPr>
          <w:rFonts w:ascii="Arial" w:hAnsi="Arial" w:cs="Arial"/>
          <w:b/>
          <w:bCs/>
          <w:sz w:val="24"/>
          <w:szCs w:val="24"/>
          <w:lang w:val="cy-GB"/>
        </w:rPr>
        <w:t>Y diweddaraf am fuddsoddi mewn band eang</w:t>
      </w:r>
    </w:p>
    <w:p w:rsidR="003F35F3" w:rsidRPr="003F35F3" w:rsidRDefault="00D165C2" w:rsidP="003F35F3">
      <w:pPr>
        <w:numPr>
          <w:ilvl w:val="1"/>
          <w:numId w:val="13"/>
        </w:numPr>
        <w:ind w:left="709" w:hanging="709"/>
        <w:contextualSpacing/>
        <w:rPr>
          <w:rFonts w:ascii="Arial" w:hAnsi="Arial" w:cs="Arial"/>
          <w:sz w:val="24"/>
          <w:szCs w:val="24"/>
        </w:rPr>
      </w:pPr>
      <w:r w:rsidRPr="003F35F3">
        <w:rPr>
          <w:rFonts w:ascii="Arial" w:hAnsi="Arial" w:cs="Arial"/>
          <w:sz w:val="24"/>
          <w:szCs w:val="24"/>
          <w:lang w:val="cy-GB"/>
        </w:rPr>
        <w:t>Rhoddodd MJo gyflwyniad ar y rhaglen buddsoddi mewn band eang hyd yma.</w:t>
      </w:r>
    </w:p>
    <w:p w:rsidR="003F35F3" w:rsidRPr="003F35F3" w:rsidRDefault="00145B14" w:rsidP="003F35F3">
      <w:pPr>
        <w:ind w:left="709"/>
        <w:contextualSpacing/>
        <w:rPr>
          <w:rFonts w:ascii="Arial" w:hAnsi="Arial" w:cs="Arial"/>
          <w:sz w:val="24"/>
          <w:szCs w:val="24"/>
        </w:rPr>
      </w:pPr>
    </w:p>
    <w:p w:rsidR="003F35F3" w:rsidRPr="003F35F3" w:rsidRDefault="00D165C2" w:rsidP="003F35F3">
      <w:pPr>
        <w:numPr>
          <w:ilvl w:val="1"/>
          <w:numId w:val="13"/>
        </w:numPr>
        <w:ind w:left="709" w:hanging="709"/>
        <w:contextualSpacing/>
        <w:rPr>
          <w:rFonts w:ascii="Arial" w:hAnsi="Arial" w:cs="Arial"/>
          <w:sz w:val="24"/>
          <w:szCs w:val="24"/>
        </w:rPr>
      </w:pPr>
      <w:r w:rsidRPr="003F35F3">
        <w:rPr>
          <w:rFonts w:ascii="Arial" w:hAnsi="Arial" w:cs="Arial"/>
          <w:sz w:val="24"/>
          <w:szCs w:val="24"/>
          <w:lang w:val="cy-GB"/>
        </w:rPr>
        <w:t>Rhoddodd MJo y wybodaeth ddiweddaraf, sef bod BT yn cyflawni'r gwaith yn gynt na'r disgwyl. O'r 262 o archebion sydd ar waith, mae gwasanaeth ffeibr eisoes wedi cael ei osod mewn 121 o ysgolion, a chadarnhawyd bod yr ysgolion eisoes yn cael budd o gysylltedd gwell.</w:t>
      </w:r>
    </w:p>
    <w:p w:rsidR="003F35F3" w:rsidRPr="003F35F3" w:rsidRDefault="00145B14" w:rsidP="003F35F3">
      <w:pPr>
        <w:contextualSpacing/>
        <w:rPr>
          <w:rFonts w:ascii="Arial" w:hAnsi="Arial" w:cs="Arial"/>
          <w:sz w:val="24"/>
          <w:szCs w:val="24"/>
        </w:rPr>
      </w:pPr>
    </w:p>
    <w:p w:rsidR="003F35F3" w:rsidRPr="003F35F3" w:rsidRDefault="00D165C2" w:rsidP="003F35F3">
      <w:pPr>
        <w:numPr>
          <w:ilvl w:val="1"/>
          <w:numId w:val="13"/>
        </w:numPr>
        <w:ind w:left="709" w:hanging="709"/>
        <w:contextualSpacing/>
        <w:rPr>
          <w:rFonts w:ascii="Arial" w:hAnsi="Arial" w:cs="Arial"/>
          <w:sz w:val="24"/>
          <w:szCs w:val="24"/>
        </w:rPr>
      </w:pPr>
      <w:r w:rsidRPr="003F35F3">
        <w:rPr>
          <w:rFonts w:ascii="Arial" w:hAnsi="Arial" w:cs="Arial"/>
          <w:sz w:val="24"/>
          <w:szCs w:val="24"/>
          <w:lang w:val="cy-GB"/>
        </w:rPr>
        <w:t>Cadarnhaodd MJo fod y garreg filltir gyflenwi gyntaf (cwblhau'r gwaith mewn 105 o ysgolion erbyn 31 Rhagfyr 2017) wedi cael ei chyflawni ddeufis yn gynt na'r disgwyl.</w:t>
      </w:r>
    </w:p>
    <w:p w:rsidR="003F35F3" w:rsidRPr="003F35F3" w:rsidRDefault="00145B14" w:rsidP="003F35F3">
      <w:pPr>
        <w:contextualSpacing/>
        <w:rPr>
          <w:rFonts w:ascii="Arial" w:hAnsi="Arial" w:cs="Arial"/>
          <w:sz w:val="24"/>
          <w:szCs w:val="24"/>
        </w:rPr>
      </w:pPr>
    </w:p>
    <w:p w:rsidR="003F35F3" w:rsidRPr="003F35F3" w:rsidRDefault="00D165C2" w:rsidP="003F35F3">
      <w:pPr>
        <w:numPr>
          <w:ilvl w:val="1"/>
          <w:numId w:val="13"/>
        </w:numPr>
        <w:ind w:left="709" w:hanging="709"/>
        <w:contextualSpacing/>
        <w:rPr>
          <w:rFonts w:ascii="Arial" w:hAnsi="Arial" w:cs="Arial"/>
          <w:sz w:val="24"/>
          <w:szCs w:val="24"/>
        </w:rPr>
      </w:pPr>
      <w:r w:rsidRPr="003F35F3">
        <w:rPr>
          <w:rFonts w:ascii="Arial" w:hAnsi="Arial" w:cs="Arial"/>
          <w:sz w:val="24"/>
          <w:szCs w:val="24"/>
          <w:lang w:val="cy-GB"/>
        </w:rPr>
        <w:t>Mae'r gwaith wedi cael ei gwblhau ym mhob ysgol yn Wrecsam, Rhondda Cynon Taf a Sir y Fflint.</w:t>
      </w:r>
    </w:p>
    <w:p w:rsidR="003F35F3" w:rsidRPr="003F35F3" w:rsidRDefault="00145B14" w:rsidP="003F35F3">
      <w:pPr>
        <w:contextualSpacing/>
        <w:rPr>
          <w:rFonts w:ascii="Arial" w:hAnsi="Arial" w:cs="Arial"/>
          <w:sz w:val="24"/>
          <w:szCs w:val="24"/>
        </w:rPr>
      </w:pPr>
    </w:p>
    <w:p w:rsidR="003F35F3" w:rsidRPr="003F35F3" w:rsidRDefault="00D165C2" w:rsidP="003F35F3">
      <w:pPr>
        <w:numPr>
          <w:ilvl w:val="1"/>
          <w:numId w:val="13"/>
        </w:numPr>
        <w:ind w:left="709" w:hanging="709"/>
        <w:contextualSpacing/>
        <w:rPr>
          <w:rFonts w:ascii="Arial" w:hAnsi="Arial" w:cs="Arial"/>
          <w:sz w:val="24"/>
          <w:szCs w:val="24"/>
        </w:rPr>
      </w:pPr>
      <w:r w:rsidRPr="003F35F3">
        <w:rPr>
          <w:rFonts w:ascii="Arial" w:hAnsi="Arial" w:cs="Arial"/>
          <w:sz w:val="24"/>
          <w:szCs w:val="24"/>
          <w:lang w:val="cy-GB"/>
        </w:rPr>
        <w:t>Mae Bro Morgannwg a Merthyr Tudful wedi cadarnhau y bydd eu hysgolion o fewn cwmpas y gwaith cyflenwi ac y byddant yn ymuno â rhwydwaith Prosiect Cydgasglu Band Eang y Sector Cyhoeddus (PSBA).</w:t>
      </w:r>
    </w:p>
    <w:p w:rsidR="003F35F3" w:rsidRPr="003F35F3" w:rsidRDefault="00145B14" w:rsidP="003F35F3">
      <w:pPr>
        <w:contextualSpacing/>
        <w:rPr>
          <w:rFonts w:ascii="Arial" w:hAnsi="Arial" w:cs="Arial"/>
          <w:sz w:val="24"/>
          <w:szCs w:val="24"/>
        </w:rPr>
      </w:pPr>
    </w:p>
    <w:p w:rsidR="003F35F3" w:rsidRPr="003F35F3" w:rsidRDefault="00D165C2" w:rsidP="003F35F3">
      <w:pPr>
        <w:numPr>
          <w:ilvl w:val="1"/>
          <w:numId w:val="13"/>
        </w:numPr>
        <w:ind w:left="709" w:hanging="709"/>
        <w:contextualSpacing/>
        <w:rPr>
          <w:rFonts w:ascii="Arial" w:hAnsi="Arial" w:cs="Arial"/>
          <w:sz w:val="24"/>
          <w:szCs w:val="24"/>
        </w:rPr>
      </w:pPr>
      <w:r w:rsidRPr="003F35F3">
        <w:rPr>
          <w:rFonts w:ascii="Arial" w:hAnsi="Arial" w:cs="Arial"/>
          <w:sz w:val="24"/>
          <w:szCs w:val="24"/>
          <w:lang w:val="cy-GB"/>
        </w:rPr>
        <w:t xml:space="preserve">Nododd MJo ei bod yn debygol y byddai nifer fach o ysgolion yn anodd eu cyrraedd o hyd o ran cyflenwi gwasanaeth ffeibr. Dywedodd MJo ei bod yn </w:t>
      </w:r>
      <w:r w:rsidRPr="003F35F3">
        <w:rPr>
          <w:rFonts w:ascii="Arial" w:hAnsi="Arial" w:cs="Arial"/>
          <w:sz w:val="24"/>
          <w:szCs w:val="24"/>
          <w:lang w:val="cy-GB"/>
        </w:rPr>
        <w:lastRenderedPageBreak/>
        <w:t>debygol y byddai'n ddrud cyflenwi i'r ysgolion hyn, a'i bod yn annhebygol y byddai modd cyrraedd lleoliad yr ysgolion cyn diwedd Rhaglen Cyflymu Cymru (31 Rhagfyr 2017).</w:t>
      </w:r>
    </w:p>
    <w:p w:rsidR="003F35F3" w:rsidRPr="003F35F3" w:rsidRDefault="00145B14" w:rsidP="003F35F3">
      <w:pPr>
        <w:contextualSpacing/>
        <w:rPr>
          <w:rFonts w:ascii="Arial" w:hAnsi="Arial" w:cs="Arial"/>
          <w:sz w:val="24"/>
          <w:szCs w:val="24"/>
        </w:rPr>
      </w:pPr>
    </w:p>
    <w:p w:rsidR="003F35F3" w:rsidRPr="003F35F3" w:rsidRDefault="00D165C2" w:rsidP="003F35F3">
      <w:pPr>
        <w:numPr>
          <w:ilvl w:val="1"/>
          <w:numId w:val="13"/>
        </w:numPr>
        <w:ind w:left="709" w:hanging="709"/>
        <w:contextualSpacing/>
        <w:rPr>
          <w:rFonts w:ascii="Arial" w:hAnsi="Arial" w:cs="Arial"/>
          <w:sz w:val="24"/>
          <w:szCs w:val="24"/>
        </w:rPr>
      </w:pPr>
      <w:r w:rsidRPr="003F35F3">
        <w:rPr>
          <w:rFonts w:ascii="Arial" w:hAnsi="Arial" w:cs="Arial"/>
          <w:sz w:val="24"/>
          <w:szCs w:val="24"/>
          <w:lang w:val="cy-GB"/>
        </w:rPr>
        <w:t>Cadarnhaodd MJo fod trafodaethau'n mynd rhagddynt gyda BT, PSBA a Cyflymu Cymru i benderfynu ar yr ateb gorau i ddatrys y problemau hyn.</w:t>
      </w:r>
    </w:p>
    <w:p w:rsidR="003F35F3" w:rsidRPr="003F35F3" w:rsidRDefault="00145B14" w:rsidP="003F35F3">
      <w:pPr>
        <w:contextualSpacing/>
        <w:rPr>
          <w:rFonts w:ascii="Arial" w:hAnsi="Arial" w:cs="Arial"/>
          <w:sz w:val="24"/>
          <w:szCs w:val="24"/>
        </w:rPr>
      </w:pPr>
    </w:p>
    <w:p w:rsidR="003F35F3" w:rsidRPr="003F35F3" w:rsidRDefault="00145B14" w:rsidP="003F35F3">
      <w:pPr>
        <w:contextualSpacing/>
        <w:rPr>
          <w:rFonts w:ascii="Arial" w:hAnsi="Arial" w:cs="Arial"/>
          <w:sz w:val="24"/>
          <w:szCs w:val="24"/>
        </w:rPr>
      </w:pPr>
    </w:p>
    <w:p w:rsidR="003F35F3" w:rsidRPr="003F35F3" w:rsidRDefault="00D165C2" w:rsidP="003F35F3">
      <w:pPr>
        <w:rPr>
          <w:rFonts w:ascii="Arial" w:hAnsi="Arial" w:cs="Arial"/>
          <w:b/>
          <w:sz w:val="24"/>
          <w:szCs w:val="24"/>
        </w:rPr>
      </w:pPr>
      <w:r w:rsidRPr="003F35F3">
        <w:rPr>
          <w:rFonts w:ascii="Arial" w:hAnsi="Arial" w:cs="Arial"/>
          <w:b/>
          <w:bCs/>
          <w:sz w:val="24"/>
          <w:szCs w:val="24"/>
          <w:lang w:val="cy-GB"/>
        </w:rPr>
        <w:t>Diweddariad Strategol</w:t>
      </w:r>
    </w:p>
    <w:p w:rsidR="003F35F3" w:rsidRPr="003F35F3" w:rsidRDefault="00D165C2" w:rsidP="003F35F3">
      <w:pPr>
        <w:numPr>
          <w:ilvl w:val="1"/>
          <w:numId w:val="13"/>
        </w:numPr>
        <w:ind w:left="709" w:hanging="709"/>
        <w:contextualSpacing/>
        <w:rPr>
          <w:rFonts w:ascii="Arial" w:hAnsi="Arial" w:cs="Arial"/>
          <w:sz w:val="24"/>
          <w:szCs w:val="24"/>
        </w:rPr>
      </w:pPr>
      <w:r w:rsidRPr="003F35F3">
        <w:rPr>
          <w:rFonts w:ascii="Arial" w:hAnsi="Arial" w:cs="Arial"/>
          <w:sz w:val="24"/>
          <w:szCs w:val="24"/>
          <w:lang w:val="cy-GB"/>
        </w:rPr>
        <w:t>Mae'r gwaith o sefydlu gwasanaeth rhyngrwyd a hidlo'r we canolog i PSBA yn mynd rhagddo ond yn arafach na'r disgwyl. Mae trafodaethau masnachol yn mynd rhagddynt, ond mae angen rhagor o waith. Nid oes disgwyl i'r gwasanaeth newydd gael ei lansio tan ddechrau'r flwyddyn ariannol nesaf.</w:t>
      </w:r>
    </w:p>
    <w:p w:rsidR="003F35F3" w:rsidRPr="003F35F3" w:rsidRDefault="00145B14" w:rsidP="003F35F3">
      <w:pPr>
        <w:ind w:left="709"/>
        <w:contextualSpacing/>
        <w:rPr>
          <w:rFonts w:ascii="Arial" w:hAnsi="Arial" w:cs="Arial"/>
          <w:sz w:val="24"/>
          <w:szCs w:val="24"/>
        </w:rPr>
      </w:pPr>
    </w:p>
    <w:p w:rsidR="003F35F3" w:rsidRPr="003F35F3" w:rsidRDefault="00D165C2" w:rsidP="003F35F3">
      <w:pPr>
        <w:numPr>
          <w:ilvl w:val="1"/>
          <w:numId w:val="13"/>
        </w:numPr>
        <w:ind w:left="709" w:hanging="709"/>
        <w:contextualSpacing/>
        <w:rPr>
          <w:rFonts w:ascii="Arial" w:hAnsi="Arial" w:cs="Arial"/>
          <w:sz w:val="24"/>
          <w:szCs w:val="24"/>
        </w:rPr>
      </w:pPr>
      <w:r w:rsidRPr="003F35F3">
        <w:rPr>
          <w:rFonts w:ascii="Arial" w:hAnsi="Arial" w:cs="Arial"/>
          <w:sz w:val="24"/>
          <w:szCs w:val="24"/>
          <w:lang w:val="cy-GB"/>
        </w:rPr>
        <w:t xml:space="preserve">Cadarnhaodd MJo fod cytundeb â PSBA ynghylch cael gwared ar derfynau cyflymder yn yr holl ysgolion sy'n weddill. Dywedodd MJo fod angen rheoli'r broses o roi'r newid hwn ar waith er mwyn monitro a deall y goblygiadau i rwydwaith craidd PSBA. </w:t>
      </w:r>
    </w:p>
    <w:p w:rsidR="003F35F3" w:rsidRPr="003F35F3" w:rsidRDefault="00145B14" w:rsidP="003F35F3">
      <w:pPr>
        <w:ind w:left="709"/>
        <w:contextualSpacing/>
        <w:rPr>
          <w:rFonts w:ascii="Arial" w:hAnsi="Arial" w:cs="Arial"/>
          <w:sz w:val="24"/>
          <w:szCs w:val="24"/>
        </w:rPr>
      </w:pPr>
    </w:p>
    <w:p w:rsidR="003F35F3" w:rsidRPr="003F35F3" w:rsidRDefault="00D165C2" w:rsidP="003F35F3">
      <w:pPr>
        <w:rPr>
          <w:rFonts w:ascii="Arial" w:hAnsi="Arial" w:cs="Arial"/>
          <w:b/>
          <w:sz w:val="24"/>
          <w:szCs w:val="24"/>
        </w:rPr>
      </w:pPr>
      <w:r w:rsidRPr="003F35F3">
        <w:rPr>
          <w:rFonts w:ascii="Arial" w:hAnsi="Arial" w:cs="Arial"/>
          <w:b/>
          <w:bCs/>
          <w:sz w:val="24"/>
          <w:szCs w:val="24"/>
          <w:lang w:val="cy-GB"/>
        </w:rPr>
        <w:t>Y Diweddaraf am Safonau Digidol (gan gynnwys adroddiad ar y prif bwyntiau)</w:t>
      </w:r>
    </w:p>
    <w:p w:rsidR="003F35F3" w:rsidRPr="003F35F3" w:rsidRDefault="00D165C2" w:rsidP="003F35F3">
      <w:pPr>
        <w:numPr>
          <w:ilvl w:val="1"/>
          <w:numId w:val="13"/>
        </w:numPr>
        <w:ind w:left="709" w:hanging="709"/>
        <w:contextualSpacing/>
        <w:rPr>
          <w:rFonts w:ascii="Arial" w:hAnsi="Arial" w:cs="Arial"/>
          <w:sz w:val="24"/>
          <w:szCs w:val="24"/>
        </w:rPr>
      </w:pPr>
      <w:r w:rsidRPr="003F35F3">
        <w:rPr>
          <w:rFonts w:ascii="Arial" w:hAnsi="Arial" w:cs="Arial"/>
          <w:sz w:val="24"/>
          <w:szCs w:val="24"/>
          <w:lang w:val="cy-GB"/>
        </w:rPr>
        <w:t>Cadarnhaodd MJo fod y fersiwn gyntaf gan Ysgrifennydd y Cabinet dros Addysg ar hyn o bryd. Ar ôl i'r canllawiau gael eu cymeradwyo, cânt eu cyhoeddi ddechrau mis Tachwedd.</w:t>
      </w:r>
    </w:p>
    <w:p w:rsidR="003F35F3" w:rsidRPr="003F35F3" w:rsidRDefault="00145B14" w:rsidP="003F35F3">
      <w:pPr>
        <w:ind w:left="709"/>
        <w:contextualSpacing/>
        <w:rPr>
          <w:rFonts w:ascii="Arial" w:hAnsi="Arial" w:cs="Arial"/>
          <w:sz w:val="24"/>
          <w:szCs w:val="24"/>
        </w:rPr>
      </w:pPr>
    </w:p>
    <w:p w:rsidR="003F35F3" w:rsidRPr="003F35F3" w:rsidRDefault="00D165C2" w:rsidP="003F35F3">
      <w:pPr>
        <w:numPr>
          <w:ilvl w:val="1"/>
          <w:numId w:val="13"/>
        </w:numPr>
        <w:ind w:left="709" w:hanging="709"/>
        <w:contextualSpacing/>
        <w:rPr>
          <w:rFonts w:ascii="Arial" w:hAnsi="Arial" w:cs="Arial"/>
          <w:sz w:val="24"/>
          <w:szCs w:val="24"/>
        </w:rPr>
      </w:pPr>
      <w:r w:rsidRPr="003F35F3">
        <w:rPr>
          <w:rFonts w:ascii="Arial" w:hAnsi="Arial" w:cs="Arial"/>
          <w:sz w:val="24"/>
          <w:szCs w:val="24"/>
          <w:lang w:val="cy-GB"/>
        </w:rPr>
        <w:t xml:space="preserve">Esboniodd MJo y bydd gweithgor technegol yn cael ei ffurfio i roi cyngor ar yr ystyriaethau technegol a'r cyfleoedd sydd eu hangen i gefnogi'r gwaith o ddatblygu'r Safonau Digidol. </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1"/>
          <w:numId w:val="13"/>
        </w:numPr>
        <w:ind w:left="709" w:hanging="709"/>
        <w:contextualSpacing/>
        <w:rPr>
          <w:rFonts w:ascii="Arial" w:hAnsi="Arial" w:cs="Arial"/>
          <w:sz w:val="24"/>
          <w:szCs w:val="24"/>
        </w:rPr>
      </w:pPr>
      <w:r w:rsidRPr="003F35F3">
        <w:rPr>
          <w:rFonts w:ascii="Arial" w:hAnsi="Arial" w:cs="Arial"/>
          <w:sz w:val="24"/>
          <w:szCs w:val="24"/>
          <w:lang w:val="cy-GB"/>
        </w:rPr>
        <w:t>Ni cheir amserlenni penodedig o ran pryd y bydd y safonau ar gael, ond dywedodd MJo fod ymholiadau wedi cael eu gwneud dros y 10 mis diwethaf i gael gwybod sut mae Awdurdodau Lleol yn gweithredu. Yn anffodus, dim ond 10 Awdurdod Lleol sydd wedi bod mewn cysylltiad ac wedi rhoi ateb llawn. Awgrymwyd y dylid nodi'r Awdurdodau Lleol nad ydynt wedi ymateb a rhoi gwybod i'r Cyngor ac Ysgrifennydd y Cabinet dros Addysg amdanynt.</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1"/>
          <w:numId w:val="13"/>
        </w:numPr>
        <w:ind w:left="709" w:hanging="709"/>
        <w:contextualSpacing/>
        <w:rPr>
          <w:rFonts w:ascii="Arial" w:hAnsi="Arial" w:cs="Arial"/>
          <w:sz w:val="24"/>
          <w:szCs w:val="24"/>
        </w:rPr>
      </w:pPr>
      <w:r w:rsidRPr="003F35F3">
        <w:rPr>
          <w:rFonts w:ascii="Arial" w:hAnsi="Arial" w:cs="Arial"/>
          <w:sz w:val="24"/>
          <w:szCs w:val="24"/>
          <w:lang w:val="cy-GB"/>
        </w:rPr>
        <w:t>Nododd MJo y bydd dadansoddiadau a chanfyddiadau'r ymatebion ar gael erbyn y cyfarfod nesaf ym mis Ionawr ac y bydd yn adrodd yn ôl i'r Cyngor.</w:t>
      </w:r>
    </w:p>
    <w:p w:rsidR="003F35F3" w:rsidRPr="003F35F3" w:rsidRDefault="00145B14" w:rsidP="003F35F3">
      <w:pPr>
        <w:ind w:left="720"/>
        <w:contextualSpacing/>
        <w:rPr>
          <w:rFonts w:ascii="Arial" w:hAnsi="Arial" w:cs="Arial"/>
          <w:sz w:val="24"/>
          <w:szCs w:val="24"/>
        </w:rPr>
      </w:pPr>
    </w:p>
    <w:p w:rsidR="003F35F3" w:rsidRPr="003F35F3" w:rsidRDefault="00D165C2" w:rsidP="003F35F3">
      <w:pPr>
        <w:numPr>
          <w:ilvl w:val="0"/>
          <w:numId w:val="1"/>
        </w:numPr>
        <w:ind w:hanging="720"/>
        <w:contextualSpacing/>
        <w:rPr>
          <w:rFonts w:ascii="Arial" w:hAnsi="Arial" w:cs="Arial"/>
          <w:b/>
          <w:sz w:val="24"/>
          <w:szCs w:val="24"/>
        </w:rPr>
      </w:pPr>
      <w:r w:rsidRPr="003F35F3">
        <w:rPr>
          <w:rFonts w:ascii="Arial" w:hAnsi="Arial" w:cs="Arial"/>
          <w:b/>
          <w:bCs/>
          <w:sz w:val="24"/>
          <w:szCs w:val="24"/>
          <w:lang w:val="cy-GB"/>
        </w:rPr>
        <w:t xml:space="preserve">Cofnodion, camau gweithredu a'r camau nesaf </w:t>
      </w:r>
    </w:p>
    <w:p w:rsidR="003F35F3" w:rsidRPr="003F35F3" w:rsidRDefault="00D165C2" w:rsidP="003F35F3">
      <w:pPr>
        <w:rPr>
          <w:rFonts w:ascii="Arial" w:hAnsi="Arial" w:cs="Arial"/>
          <w:b/>
          <w:sz w:val="24"/>
          <w:szCs w:val="24"/>
        </w:rPr>
      </w:pPr>
      <w:r w:rsidRPr="003F35F3">
        <w:rPr>
          <w:rFonts w:ascii="Arial" w:hAnsi="Arial" w:cs="Arial"/>
          <w:b/>
          <w:bCs/>
          <w:sz w:val="24"/>
          <w:szCs w:val="24"/>
          <w:lang w:val="cy-GB"/>
        </w:rPr>
        <w:t>Cywirdeb a Chamau Gweithredu Cofnodion 22 Medi 2017:</w:t>
      </w:r>
    </w:p>
    <w:p w:rsidR="003F35F3" w:rsidRPr="003F35F3" w:rsidRDefault="00D165C2" w:rsidP="003F35F3">
      <w:pPr>
        <w:ind w:left="720"/>
        <w:rPr>
          <w:rFonts w:ascii="Arial" w:hAnsi="Arial" w:cs="Arial"/>
          <w:sz w:val="24"/>
          <w:szCs w:val="24"/>
        </w:rPr>
      </w:pPr>
      <w:r w:rsidRPr="003F35F3">
        <w:rPr>
          <w:rFonts w:ascii="Arial" w:hAnsi="Arial" w:cs="Arial"/>
          <w:sz w:val="24"/>
          <w:szCs w:val="24"/>
          <w:lang w:val="cy-GB"/>
        </w:rPr>
        <w:t xml:space="preserve">Tudalen 2: 2.8.3 – Tynnodd GB sylw at yr ail ran gan nodi nad oedd neb wedi dweud bod rhai athrawon ond yn anelu at gyrraedd y safon ofynnol. Cytunwyd </w:t>
      </w:r>
      <w:r w:rsidRPr="003F35F3">
        <w:rPr>
          <w:rFonts w:ascii="Arial" w:hAnsi="Arial" w:cs="Arial"/>
          <w:sz w:val="24"/>
          <w:szCs w:val="24"/>
          <w:lang w:val="cy-GB"/>
        </w:rPr>
        <w:lastRenderedPageBreak/>
        <w:t>y byddai'r rhan hon yn cael ei dileu ac y byddai 2.8.3 yn dweud ‘fodd bynnag, nodwyd hefyd y gallai bwydo ysgolion â llwy lesteirio arloesedd ac uchelgais’.</w:t>
      </w:r>
    </w:p>
    <w:p w:rsidR="003F35F3" w:rsidRPr="003F35F3" w:rsidRDefault="00D165C2" w:rsidP="003F35F3">
      <w:pPr>
        <w:ind w:left="720"/>
        <w:rPr>
          <w:rFonts w:ascii="Arial" w:hAnsi="Arial" w:cs="Arial"/>
          <w:sz w:val="24"/>
          <w:szCs w:val="24"/>
        </w:rPr>
      </w:pPr>
      <w:r w:rsidRPr="003F35F3">
        <w:rPr>
          <w:rFonts w:ascii="Arial" w:hAnsi="Arial" w:cs="Arial"/>
          <w:sz w:val="24"/>
          <w:szCs w:val="24"/>
          <w:lang w:val="cy-GB"/>
        </w:rPr>
        <w:t>Cytunwyd bod gweddill y cofnodion yn gywir.</w:t>
      </w:r>
    </w:p>
    <w:p w:rsidR="003F35F3" w:rsidRPr="003F35F3" w:rsidRDefault="00D165C2" w:rsidP="003F35F3">
      <w:pPr>
        <w:numPr>
          <w:ilvl w:val="0"/>
          <w:numId w:val="1"/>
        </w:numPr>
        <w:ind w:hanging="720"/>
        <w:contextualSpacing/>
        <w:rPr>
          <w:rFonts w:ascii="Arial" w:hAnsi="Arial" w:cs="Arial"/>
          <w:b/>
          <w:sz w:val="24"/>
          <w:szCs w:val="24"/>
        </w:rPr>
      </w:pPr>
      <w:r w:rsidRPr="003F35F3">
        <w:rPr>
          <w:rFonts w:ascii="Arial" w:hAnsi="Arial" w:cs="Arial"/>
          <w:b/>
          <w:bCs/>
          <w:sz w:val="24"/>
          <w:szCs w:val="24"/>
          <w:lang w:val="cy-GB"/>
        </w:rPr>
        <w:t>Unrhyw fater arall</w:t>
      </w:r>
    </w:p>
    <w:p w:rsidR="003F35F3" w:rsidRPr="003F35F3" w:rsidRDefault="00D165C2" w:rsidP="003F35F3">
      <w:pPr>
        <w:ind w:left="720"/>
        <w:rPr>
          <w:rFonts w:ascii="Arial" w:hAnsi="Arial" w:cs="Arial"/>
          <w:b/>
          <w:sz w:val="24"/>
          <w:szCs w:val="24"/>
        </w:rPr>
      </w:pPr>
      <w:r w:rsidRPr="003F35F3">
        <w:rPr>
          <w:rFonts w:ascii="Arial" w:hAnsi="Arial" w:cs="Arial"/>
          <w:b/>
          <w:bCs/>
          <w:sz w:val="24"/>
          <w:szCs w:val="24"/>
          <w:lang w:val="cy-GB"/>
        </w:rPr>
        <w:t>Cam gweithredu: RM i drefnu bod Ysgrifennydd y Cabinet yn ysgrifennu at Janet Hayward.</w:t>
      </w:r>
    </w:p>
    <w:p w:rsidR="00F05247" w:rsidRPr="00AA62DC" w:rsidRDefault="00D165C2" w:rsidP="00F05247">
      <w:pPr>
        <w:spacing w:after="0"/>
        <w:rPr>
          <w:rFonts w:ascii="Arial" w:hAnsi="Arial" w:cs="Arial"/>
          <w:b/>
        </w:rPr>
      </w:pPr>
      <w:r w:rsidRPr="00AA62DC">
        <w:rPr>
          <w:rFonts w:ascii="Arial" w:hAnsi="Arial" w:cs="Arial"/>
          <w:b/>
          <w:bCs/>
          <w:lang w:val="cy-GB"/>
        </w:rPr>
        <w:t>Camau gweithredu</w:t>
      </w:r>
    </w:p>
    <w:p w:rsidR="00F05247" w:rsidRDefault="00145B14" w:rsidP="00F05247">
      <w:pPr>
        <w:spacing w:after="0"/>
        <w:rPr>
          <w:rFonts w:ascii="Arial" w:hAnsi="Arial" w:cs="Arial"/>
        </w:rPr>
      </w:pPr>
    </w:p>
    <w:tbl>
      <w:tblPr>
        <w:tblStyle w:val="TableGrid"/>
        <w:tblW w:w="0" w:type="auto"/>
        <w:tblLook w:val="04A0" w:firstRow="1" w:lastRow="0" w:firstColumn="1" w:lastColumn="0" w:noHBand="0" w:noVBand="1"/>
      </w:tblPr>
      <w:tblGrid>
        <w:gridCol w:w="1384"/>
        <w:gridCol w:w="7858"/>
      </w:tblGrid>
      <w:tr w:rsidR="005C6738" w:rsidTr="00815059">
        <w:tc>
          <w:tcPr>
            <w:tcW w:w="1384" w:type="dxa"/>
          </w:tcPr>
          <w:p w:rsidR="00F05247" w:rsidRPr="00AA62DC" w:rsidRDefault="00D165C2" w:rsidP="00815059">
            <w:pPr>
              <w:rPr>
                <w:rFonts w:ascii="Arial" w:hAnsi="Arial" w:cs="Arial"/>
                <w:b/>
              </w:rPr>
            </w:pPr>
            <w:r w:rsidRPr="00AA62DC">
              <w:rPr>
                <w:rFonts w:ascii="Arial" w:hAnsi="Arial" w:cs="Arial"/>
                <w:b/>
                <w:bCs/>
                <w:lang w:val="cy-GB"/>
              </w:rPr>
              <w:t>Cyf</w:t>
            </w:r>
          </w:p>
        </w:tc>
        <w:tc>
          <w:tcPr>
            <w:tcW w:w="7858" w:type="dxa"/>
          </w:tcPr>
          <w:p w:rsidR="00F05247" w:rsidRPr="00AA62DC" w:rsidRDefault="00D165C2" w:rsidP="00815059">
            <w:pPr>
              <w:rPr>
                <w:rFonts w:ascii="Arial" w:hAnsi="Arial" w:cs="Arial"/>
                <w:b/>
              </w:rPr>
            </w:pPr>
            <w:r w:rsidRPr="00AA62DC">
              <w:rPr>
                <w:rFonts w:ascii="Arial" w:hAnsi="Arial" w:cs="Arial"/>
                <w:b/>
                <w:bCs/>
                <w:lang w:val="cy-GB"/>
              </w:rPr>
              <w:t>Cam Gweithredu</w:t>
            </w:r>
          </w:p>
        </w:tc>
      </w:tr>
      <w:tr w:rsidR="005C6738" w:rsidTr="00815059">
        <w:tc>
          <w:tcPr>
            <w:tcW w:w="1384" w:type="dxa"/>
          </w:tcPr>
          <w:p w:rsidR="00F05247" w:rsidRPr="00790EF5" w:rsidRDefault="00D165C2" w:rsidP="00815059">
            <w:pPr>
              <w:rPr>
                <w:rFonts w:ascii="Arial" w:hAnsi="Arial" w:cs="Arial"/>
                <w:sz w:val="24"/>
                <w:szCs w:val="24"/>
              </w:rPr>
            </w:pPr>
            <w:r w:rsidRPr="00790EF5">
              <w:rPr>
                <w:rFonts w:ascii="Arial" w:hAnsi="Arial" w:cs="Arial"/>
                <w:sz w:val="24"/>
                <w:szCs w:val="24"/>
                <w:lang w:val="cy-GB"/>
              </w:rPr>
              <w:t>1.2</w:t>
            </w:r>
          </w:p>
        </w:tc>
        <w:tc>
          <w:tcPr>
            <w:tcW w:w="7858" w:type="dxa"/>
          </w:tcPr>
          <w:p w:rsidR="00F05247" w:rsidRPr="00790EF5" w:rsidRDefault="00D165C2" w:rsidP="00F05247">
            <w:pPr>
              <w:rPr>
                <w:rFonts w:ascii="Arial" w:hAnsi="Arial" w:cs="Arial"/>
                <w:sz w:val="24"/>
                <w:szCs w:val="24"/>
              </w:rPr>
            </w:pPr>
            <w:r w:rsidRPr="00790EF5">
              <w:rPr>
                <w:rFonts w:ascii="Arial" w:hAnsi="Arial" w:cs="Arial"/>
                <w:sz w:val="24"/>
                <w:szCs w:val="24"/>
                <w:lang w:val="cy-GB"/>
              </w:rPr>
              <w:t>CO i ddosbarthu'r meini prawf i'r Cyngor</w:t>
            </w:r>
          </w:p>
          <w:p w:rsidR="00F05247" w:rsidRPr="00790EF5" w:rsidRDefault="00145B14" w:rsidP="00815059">
            <w:pPr>
              <w:rPr>
                <w:rFonts w:ascii="Arial" w:hAnsi="Arial" w:cs="Arial"/>
                <w:sz w:val="24"/>
                <w:szCs w:val="24"/>
              </w:rPr>
            </w:pPr>
          </w:p>
        </w:tc>
      </w:tr>
      <w:tr w:rsidR="005C6738" w:rsidTr="00815059">
        <w:tc>
          <w:tcPr>
            <w:tcW w:w="1384" w:type="dxa"/>
          </w:tcPr>
          <w:p w:rsidR="00F05247" w:rsidRPr="00790EF5" w:rsidRDefault="00D165C2" w:rsidP="00815059">
            <w:pPr>
              <w:rPr>
                <w:rFonts w:ascii="Arial" w:hAnsi="Arial" w:cs="Arial"/>
                <w:sz w:val="24"/>
                <w:szCs w:val="24"/>
              </w:rPr>
            </w:pPr>
            <w:r w:rsidRPr="00790EF5">
              <w:rPr>
                <w:rFonts w:ascii="Arial" w:hAnsi="Arial" w:cs="Arial"/>
                <w:sz w:val="24"/>
                <w:szCs w:val="24"/>
                <w:lang w:val="cy-GB"/>
              </w:rPr>
              <w:t>2.7</w:t>
            </w:r>
          </w:p>
        </w:tc>
        <w:tc>
          <w:tcPr>
            <w:tcW w:w="7858" w:type="dxa"/>
          </w:tcPr>
          <w:p w:rsidR="00F05247" w:rsidRPr="00790EF5" w:rsidRDefault="00D165C2" w:rsidP="00815059">
            <w:pPr>
              <w:rPr>
                <w:rFonts w:ascii="Arial" w:hAnsi="Arial" w:cs="Arial"/>
                <w:sz w:val="24"/>
                <w:szCs w:val="24"/>
              </w:rPr>
            </w:pPr>
            <w:r w:rsidRPr="00790EF5">
              <w:rPr>
                <w:rFonts w:ascii="Arial" w:hAnsi="Arial" w:cs="Arial"/>
                <w:sz w:val="24"/>
                <w:szCs w:val="24"/>
                <w:lang w:val="cy-GB"/>
              </w:rPr>
              <w:t>Dolen i'r ddogfen i'w dosbarthu i'r grŵp</w:t>
            </w:r>
          </w:p>
        </w:tc>
      </w:tr>
      <w:tr w:rsidR="005C6738" w:rsidTr="00815059">
        <w:tc>
          <w:tcPr>
            <w:tcW w:w="1384" w:type="dxa"/>
          </w:tcPr>
          <w:p w:rsidR="00F05247" w:rsidRPr="00790EF5" w:rsidRDefault="00D165C2" w:rsidP="00815059">
            <w:pPr>
              <w:rPr>
                <w:rFonts w:ascii="Arial" w:hAnsi="Arial" w:cs="Arial"/>
                <w:sz w:val="24"/>
                <w:szCs w:val="24"/>
              </w:rPr>
            </w:pPr>
            <w:r w:rsidRPr="00790EF5">
              <w:rPr>
                <w:rFonts w:ascii="Arial" w:hAnsi="Arial" w:cs="Arial"/>
                <w:sz w:val="24"/>
                <w:szCs w:val="24"/>
                <w:lang w:val="cy-GB"/>
              </w:rPr>
              <w:t>3.3</w:t>
            </w:r>
          </w:p>
        </w:tc>
        <w:tc>
          <w:tcPr>
            <w:tcW w:w="7858" w:type="dxa"/>
          </w:tcPr>
          <w:p w:rsidR="00F05247" w:rsidRPr="00790EF5" w:rsidRDefault="00D165C2" w:rsidP="00815059">
            <w:pPr>
              <w:rPr>
                <w:rFonts w:ascii="Arial" w:hAnsi="Arial" w:cs="Arial"/>
                <w:sz w:val="24"/>
                <w:szCs w:val="24"/>
              </w:rPr>
            </w:pPr>
            <w:r w:rsidRPr="00790EF5">
              <w:rPr>
                <w:rFonts w:ascii="Arial" w:hAnsi="Arial" w:cs="Arial"/>
                <w:sz w:val="24"/>
                <w:szCs w:val="24"/>
                <w:lang w:val="cy-GB"/>
              </w:rPr>
              <w:t>GP i gysylltu â GB ynglŷn ag Adnodd Anghenion Dysgu Proffesiynol y FfCD</w:t>
            </w:r>
          </w:p>
        </w:tc>
      </w:tr>
      <w:tr w:rsidR="005C6738" w:rsidTr="00815059">
        <w:tc>
          <w:tcPr>
            <w:tcW w:w="1384" w:type="dxa"/>
          </w:tcPr>
          <w:p w:rsidR="00F05247" w:rsidRPr="00790EF5" w:rsidRDefault="00D165C2" w:rsidP="00815059">
            <w:pPr>
              <w:rPr>
                <w:rFonts w:ascii="Arial" w:hAnsi="Arial" w:cs="Arial"/>
                <w:sz w:val="24"/>
                <w:szCs w:val="24"/>
              </w:rPr>
            </w:pPr>
            <w:r w:rsidRPr="00790EF5">
              <w:rPr>
                <w:rFonts w:ascii="Arial" w:hAnsi="Arial" w:cs="Arial"/>
                <w:sz w:val="24"/>
                <w:szCs w:val="24"/>
                <w:lang w:val="cy-GB"/>
              </w:rPr>
              <w:t>5.12</w:t>
            </w:r>
          </w:p>
        </w:tc>
        <w:tc>
          <w:tcPr>
            <w:tcW w:w="7858" w:type="dxa"/>
          </w:tcPr>
          <w:p w:rsidR="00F05247" w:rsidRPr="00790EF5" w:rsidRDefault="00D165C2" w:rsidP="00F05247">
            <w:pPr>
              <w:contextualSpacing/>
              <w:rPr>
                <w:rFonts w:ascii="Arial" w:hAnsi="Arial" w:cs="Arial"/>
                <w:sz w:val="24"/>
                <w:szCs w:val="24"/>
              </w:rPr>
            </w:pPr>
            <w:r w:rsidRPr="00790EF5">
              <w:rPr>
                <w:rFonts w:ascii="Arial" w:hAnsi="Arial" w:cs="Arial"/>
                <w:sz w:val="24"/>
                <w:szCs w:val="24"/>
                <w:lang w:val="cy-GB"/>
              </w:rPr>
              <w:t>CO / TG i bennu'r thema ar gyfer Digwyddiad Dysgu Digidol Cenedlaethol 2018</w:t>
            </w:r>
          </w:p>
          <w:p w:rsidR="00F05247" w:rsidRPr="00790EF5" w:rsidRDefault="00145B14" w:rsidP="00F05247">
            <w:pPr>
              <w:rPr>
                <w:rFonts w:ascii="Arial" w:hAnsi="Arial" w:cs="Arial"/>
                <w:sz w:val="24"/>
                <w:szCs w:val="24"/>
              </w:rPr>
            </w:pPr>
          </w:p>
        </w:tc>
      </w:tr>
      <w:tr w:rsidR="005C6738" w:rsidTr="00815059">
        <w:tc>
          <w:tcPr>
            <w:tcW w:w="1384" w:type="dxa"/>
          </w:tcPr>
          <w:p w:rsidR="00F05247" w:rsidRPr="00790EF5" w:rsidRDefault="00D165C2" w:rsidP="00F05247">
            <w:pPr>
              <w:tabs>
                <w:tab w:val="left" w:pos="915"/>
              </w:tabs>
              <w:rPr>
                <w:rFonts w:ascii="Arial" w:hAnsi="Arial" w:cs="Arial"/>
                <w:sz w:val="24"/>
                <w:szCs w:val="24"/>
              </w:rPr>
            </w:pPr>
            <w:r w:rsidRPr="00790EF5">
              <w:rPr>
                <w:rFonts w:ascii="Arial" w:hAnsi="Arial" w:cs="Arial"/>
                <w:sz w:val="24"/>
                <w:szCs w:val="24"/>
                <w:lang w:val="cy-GB"/>
              </w:rPr>
              <w:t>5.19</w:t>
            </w:r>
          </w:p>
        </w:tc>
        <w:tc>
          <w:tcPr>
            <w:tcW w:w="7858" w:type="dxa"/>
          </w:tcPr>
          <w:p w:rsidR="00F05247" w:rsidRPr="00790EF5" w:rsidRDefault="00D165C2" w:rsidP="00815059">
            <w:pPr>
              <w:rPr>
                <w:rFonts w:ascii="Arial" w:hAnsi="Arial" w:cs="Arial"/>
                <w:sz w:val="24"/>
                <w:szCs w:val="24"/>
              </w:rPr>
            </w:pPr>
            <w:r w:rsidRPr="00790EF5">
              <w:rPr>
                <w:rFonts w:ascii="Arial" w:hAnsi="Arial" w:cs="Arial"/>
                <w:sz w:val="24"/>
                <w:szCs w:val="24"/>
                <w:lang w:val="cy-GB"/>
              </w:rPr>
              <w:t>TG i anfon sylwadau at CB ynghylch Pwynt 2</w:t>
            </w:r>
          </w:p>
        </w:tc>
      </w:tr>
      <w:tr w:rsidR="005C6738" w:rsidTr="00815059">
        <w:tc>
          <w:tcPr>
            <w:tcW w:w="1384" w:type="dxa"/>
          </w:tcPr>
          <w:p w:rsidR="00F05247" w:rsidRPr="00790EF5" w:rsidRDefault="00D165C2" w:rsidP="00815059">
            <w:pPr>
              <w:rPr>
                <w:rFonts w:ascii="Arial" w:hAnsi="Arial" w:cs="Arial"/>
                <w:sz w:val="24"/>
                <w:szCs w:val="24"/>
              </w:rPr>
            </w:pPr>
            <w:r w:rsidRPr="00790EF5">
              <w:rPr>
                <w:rFonts w:ascii="Arial" w:hAnsi="Arial" w:cs="Arial"/>
                <w:sz w:val="24"/>
                <w:szCs w:val="24"/>
                <w:lang w:val="cy-GB"/>
              </w:rPr>
              <w:t>5.20</w:t>
            </w:r>
          </w:p>
        </w:tc>
        <w:tc>
          <w:tcPr>
            <w:tcW w:w="7858" w:type="dxa"/>
          </w:tcPr>
          <w:p w:rsidR="00F05247" w:rsidRPr="00790EF5" w:rsidRDefault="00D165C2" w:rsidP="00815059">
            <w:pPr>
              <w:rPr>
                <w:rFonts w:ascii="Arial" w:hAnsi="Arial" w:cs="Arial"/>
                <w:sz w:val="24"/>
                <w:szCs w:val="24"/>
              </w:rPr>
            </w:pPr>
            <w:r w:rsidRPr="00790EF5">
              <w:rPr>
                <w:rFonts w:ascii="Arial" w:hAnsi="Arial" w:cs="Arial"/>
                <w:sz w:val="24"/>
                <w:szCs w:val="24"/>
                <w:lang w:val="cy-GB"/>
              </w:rPr>
              <w:t>CB i ddiweddaru ac ailddosbarthu'r ddogfen weledigaeth, a gofynnwyd i'r aelodau wneud newidiadau a'u tracio cyn ei hanfon yn ôl</w:t>
            </w:r>
          </w:p>
        </w:tc>
      </w:tr>
      <w:tr w:rsidR="005C6738" w:rsidTr="00815059">
        <w:tc>
          <w:tcPr>
            <w:tcW w:w="1384" w:type="dxa"/>
          </w:tcPr>
          <w:p w:rsidR="00F05247" w:rsidRPr="00790EF5" w:rsidRDefault="00D165C2" w:rsidP="00815059">
            <w:pPr>
              <w:rPr>
                <w:rFonts w:ascii="Arial" w:hAnsi="Arial" w:cs="Arial"/>
                <w:sz w:val="24"/>
                <w:szCs w:val="24"/>
              </w:rPr>
            </w:pPr>
            <w:r w:rsidRPr="00790EF5">
              <w:rPr>
                <w:rFonts w:ascii="Arial" w:hAnsi="Arial" w:cs="Arial"/>
                <w:sz w:val="24"/>
                <w:szCs w:val="24"/>
                <w:lang w:val="cy-GB"/>
              </w:rPr>
              <w:t>8.1</w:t>
            </w:r>
          </w:p>
        </w:tc>
        <w:tc>
          <w:tcPr>
            <w:tcW w:w="7858" w:type="dxa"/>
          </w:tcPr>
          <w:p w:rsidR="00F05247" w:rsidRPr="00790EF5" w:rsidRDefault="00D165C2" w:rsidP="00815059">
            <w:pPr>
              <w:rPr>
                <w:rFonts w:ascii="Arial" w:hAnsi="Arial" w:cs="Arial"/>
                <w:sz w:val="24"/>
                <w:szCs w:val="24"/>
              </w:rPr>
            </w:pPr>
            <w:r w:rsidRPr="00790EF5">
              <w:rPr>
                <w:rFonts w:ascii="Arial" w:hAnsi="Arial" w:cs="Arial"/>
                <w:sz w:val="24"/>
                <w:szCs w:val="24"/>
                <w:lang w:val="cy-GB"/>
              </w:rPr>
              <w:t>RM i drefnu bod Ysgrifennydd y Cabinet yn ysgrifennu at Janet Hayward</w:t>
            </w:r>
          </w:p>
        </w:tc>
      </w:tr>
    </w:tbl>
    <w:p w:rsidR="003F35F3" w:rsidRPr="00D2493F" w:rsidRDefault="00145B14" w:rsidP="00F05247">
      <w:pPr>
        <w:rPr>
          <w:rFonts w:ascii="Arial" w:hAnsi="Arial" w:cs="Arial"/>
          <w:sz w:val="24"/>
          <w:szCs w:val="24"/>
        </w:rPr>
      </w:pPr>
    </w:p>
    <w:sectPr w:rsidR="003F35F3" w:rsidRPr="00D2493F" w:rsidSect="005C6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46F"/>
    <w:multiLevelType w:val="hybridMultilevel"/>
    <w:tmpl w:val="783AA774"/>
    <w:lvl w:ilvl="0" w:tplc="FEC45E16">
      <w:start w:val="6"/>
      <w:numFmt w:val="decimal"/>
      <w:lvlText w:val="%1."/>
      <w:lvlJc w:val="left"/>
      <w:pPr>
        <w:ind w:left="1080" w:hanging="360"/>
      </w:pPr>
      <w:rPr>
        <w:rFonts w:hint="default"/>
      </w:rPr>
    </w:lvl>
    <w:lvl w:ilvl="1" w:tplc="CB749CC0" w:tentative="1">
      <w:start w:val="1"/>
      <w:numFmt w:val="lowerLetter"/>
      <w:lvlText w:val="%2."/>
      <w:lvlJc w:val="left"/>
      <w:pPr>
        <w:ind w:left="1800" w:hanging="360"/>
      </w:pPr>
    </w:lvl>
    <w:lvl w:ilvl="2" w:tplc="F04C2410" w:tentative="1">
      <w:start w:val="1"/>
      <w:numFmt w:val="lowerRoman"/>
      <w:lvlText w:val="%3."/>
      <w:lvlJc w:val="right"/>
      <w:pPr>
        <w:ind w:left="2520" w:hanging="180"/>
      </w:pPr>
    </w:lvl>
    <w:lvl w:ilvl="3" w:tplc="F6EE8BAA" w:tentative="1">
      <w:start w:val="1"/>
      <w:numFmt w:val="decimal"/>
      <w:lvlText w:val="%4."/>
      <w:lvlJc w:val="left"/>
      <w:pPr>
        <w:ind w:left="3240" w:hanging="360"/>
      </w:pPr>
    </w:lvl>
    <w:lvl w:ilvl="4" w:tplc="5B6EDED2" w:tentative="1">
      <w:start w:val="1"/>
      <w:numFmt w:val="lowerLetter"/>
      <w:lvlText w:val="%5."/>
      <w:lvlJc w:val="left"/>
      <w:pPr>
        <w:ind w:left="3960" w:hanging="360"/>
      </w:pPr>
    </w:lvl>
    <w:lvl w:ilvl="5" w:tplc="D234C512" w:tentative="1">
      <w:start w:val="1"/>
      <w:numFmt w:val="lowerRoman"/>
      <w:lvlText w:val="%6."/>
      <w:lvlJc w:val="right"/>
      <w:pPr>
        <w:ind w:left="4680" w:hanging="180"/>
      </w:pPr>
    </w:lvl>
    <w:lvl w:ilvl="6" w:tplc="FB28B3E8" w:tentative="1">
      <w:start w:val="1"/>
      <w:numFmt w:val="decimal"/>
      <w:lvlText w:val="%7."/>
      <w:lvlJc w:val="left"/>
      <w:pPr>
        <w:ind w:left="5400" w:hanging="360"/>
      </w:pPr>
    </w:lvl>
    <w:lvl w:ilvl="7" w:tplc="7E8E790A" w:tentative="1">
      <w:start w:val="1"/>
      <w:numFmt w:val="lowerLetter"/>
      <w:lvlText w:val="%8."/>
      <w:lvlJc w:val="left"/>
      <w:pPr>
        <w:ind w:left="6120" w:hanging="360"/>
      </w:pPr>
    </w:lvl>
    <w:lvl w:ilvl="8" w:tplc="D24A0C0C" w:tentative="1">
      <w:start w:val="1"/>
      <w:numFmt w:val="lowerRoman"/>
      <w:lvlText w:val="%9."/>
      <w:lvlJc w:val="right"/>
      <w:pPr>
        <w:ind w:left="6840" w:hanging="180"/>
      </w:pPr>
    </w:lvl>
  </w:abstractNum>
  <w:abstractNum w:abstractNumId="1">
    <w:nsid w:val="03BD107C"/>
    <w:multiLevelType w:val="multilevel"/>
    <w:tmpl w:val="5D46B71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61202E3"/>
    <w:multiLevelType w:val="multilevel"/>
    <w:tmpl w:val="BF966B6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9642DE"/>
    <w:multiLevelType w:val="hybridMultilevel"/>
    <w:tmpl w:val="428EBAA8"/>
    <w:lvl w:ilvl="0" w:tplc="7ECE0460">
      <w:start w:val="1"/>
      <w:numFmt w:val="decimal"/>
      <w:lvlText w:val="%1."/>
      <w:lvlJc w:val="left"/>
      <w:pPr>
        <w:ind w:left="720" w:hanging="360"/>
      </w:pPr>
      <w:rPr>
        <w:rFonts w:hint="default"/>
        <w:b/>
        <w:i w:val="0"/>
      </w:rPr>
    </w:lvl>
    <w:lvl w:ilvl="1" w:tplc="5A74A596">
      <w:start w:val="1"/>
      <w:numFmt w:val="lowerLetter"/>
      <w:lvlText w:val="%2."/>
      <w:lvlJc w:val="left"/>
      <w:pPr>
        <w:ind w:left="1440" w:hanging="360"/>
      </w:pPr>
      <w:rPr>
        <w:b w:val="0"/>
      </w:rPr>
    </w:lvl>
    <w:lvl w:ilvl="2" w:tplc="13B44092" w:tentative="1">
      <w:start w:val="1"/>
      <w:numFmt w:val="lowerRoman"/>
      <w:lvlText w:val="%3."/>
      <w:lvlJc w:val="right"/>
      <w:pPr>
        <w:ind w:left="2160" w:hanging="180"/>
      </w:pPr>
    </w:lvl>
    <w:lvl w:ilvl="3" w:tplc="92E005E6" w:tentative="1">
      <w:start w:val="1"/>
      <w:numFmt w:val="decimal"/>
      <w:lvlText w:val="%4."/>
      <w:lvlJc w:val="left"/>
      <w:pPr>
        <w:ind w:left="2880" w:hanging="360"/>
      </w:pPr>
    </w:lvl>
    <w:lvl w:ilvl="4" w:tplc="8FCAC888" w:tentative="1">
      <w:start w:val="1"/>
      <w:numFmt w:val="lowerLetter"/>
      <w:lvlText w:val="%5."/>
      <w:lvlJc w:val="left"/>
      <w:pPr>
        <w:ind w:left="3600" w:hanging="360"/>
      </w:pPr>
    </w:lvl>
    <w:lvl w:ilvl="5" w:tplc="8AA4509A" w:tentative="1">
      <w:start w:val="1"/>
      <w:numFmt w:val="lowerRoman"/>
      <w:lvlText w:val="%6."/>
      <w:lvlJc w:val="right"/>
      <w:pPr>
        <w:ind w:left="4320" w:hanging="180"/>
      </w:pPr>
    </w:lvl>
    <w:lvl w:ilvl="6" w:tplc="72A465B4" w:tentative="1">
      <w:start w:val="1"/>
      <w:numFmt w:val="decimal"/>
      <w:lvlText w:val="%7."/>
      <w:lvlJc w:val="left"/>
      <w:pPr>
        <w:ind w:left="5040" w:hanging="360"/>
      </w:pPr>
    </w:lvl>
    <w:lvl w:ilvl="7" w:tplc="149ABF56" w:tentative="1">
      <w:start w:val="1"/>
      <w:numFmt w:val="lowerLetter"/>
      <w:lvlText w:val="%8."/>
      <w:lvlJc w:val="left"/>
      <w:pPr>
        <w:ind w:left="5760" w:hanging="360"/>
      </w:pPr>
    </w:lvl>
    <w:lvl w:ilvl="8" w:tplc="EEAA84BA" w:tentative="1">
      <w:start w:val="1"/>
      <w:numFmt w:val="lowerRoman"/>
      <w:lvlText w:val="%9."/>
      <w:lvlJc w:val="right"/>
      <w:pPr>
        <w:ind w:left="6480" w:hanging="180"/>
      </w:pPr>
    </w:lvl>
  </w:abstractNum>
  <w:abstractNum w:abstractNumId="4">
    <w:nsid w:val="0B167457"/>
    <w:multiLevelType w:val="multilevel"/>
    <w:tmpl w:val="0C28BD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3AF5B66"/>
    <w:multiLevelType w:val="multilevel"/>
    <w:tmpl w:val="BBC4FFC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D74227F"/>
    <w:multiLevelType w:val="multilevel"/>
    <w:tmpl w:val="C41E5440"/>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B55939"/>
    <w:multiLevelType w:val="multilevel"/>
    <w:tmpl w:val="5D46B716"/>
    <w:lvl w:ilvl="0">
      <w:start w:val="6"/>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8">
    <w:nsid w:val="2D0024A6"/>
    <w:multiLevelType w:val="hybridMultilevel"/>
    <w:tmpl w:val="5570341C"/>
    <w:lvl w:ilvl="0" w:tplc="8458C768">
      <w:start w:val="1"/>
      <w:numFmt w:val="bullet"/>
      <w:lvlText w:val=""/>
      <w:lvlJc w:val="left"/>
      <w:pPr>
        <w:ind w:left="720" w:hanging="360"/>
      </w:pPr>
      <w:rPr>
        <w:rFonts w:ascii="Symbol" w:hAnsi="Symbol" w:hint="default"/>
      </w:rPr>
    </w:lvl>
    <w:lvl w:ilvl="1" w:tplc="722EDB76" w:tentative="1">
      <w:start w:val="1"/>
      <w:numFmt w:val="bullet"/>
      <w:lvlText w:val="o"/>
      <w:lvlJc w:val="left"/>
      <w:pPr>
        <w:ind w:left="1440" w:hanging="360"/>
      </w:pPr>
      <w:rPr>
        <w:rFonts w:ascii="Courier New" w:hAnsi="Courier New" w:cs="Courier New" w:hint="default"/>
      </w:rPr>
    </w:lvl>
    <w:lvl w:ilvl="2" w:tplc="F5068296" w:tentative="1">
      <w:start w:val="1"/>
      <w:numFmt w:val="bullet"/>
      <w:lvlText w:val=""/>
      <w:lvlJc w:val="left"/>
      <w:pPr>
        <w:ind w:left="2160" w:hanging="360"/>
      </w:pPr>
      <w:rPr>
        <w:rFonts w:ascii="Wingdings" w:hAnsi="Wingdings" w:hint="default"/>
      </w:rPr>
    </w:lvl>
    <w:lvl w:ilvl="3" w:tplc="5382005C" w:tentative="1">
      <w:start w:val="1"/>
      <w:numFmt w:val="bullet"/>
      <w:lvlText w:val=""/>
      <w:lvlJc w:val="left"/>
      <w:pPr>
        <w:ind w:left="2880" w:hanging="360"/>
      </w:pPr>
      <w:rPr>
        <w:rFonts w:ascii="Symbol" w:hAnsi="Symbol" w:hint="default"/>
      </w:rPr>
    </w:lvl>
    <w:lvl w:ilvl="4" w:tplc="04FCB000" w:tentative="1">
      <w:start w:val="1"/>
      <w:numFmt w:val="bullet"/>
      <w:lvlText w:val="o"/>
      <w:lvlJc w:val="left"/>
      <w:pPr>
        <w:ind w:left="3600" w:hanging="360"/>
      </w:pPr>
      <w:rPr>
        <w:rFonts w:ascii="Courier New" w:hAnsi="Courier New" w:cs="Courier New" w:hint="default"/>
      </w:rPr>
    </w:lvl>
    <w:lvl w:ilvl="5" w:tplc="7E480DC4" w:tentative="1">
      <w:start w:val="1"/>
      <w:numFmt w:val="bullet"/>
      <w:lvlText w:val=""/>
      <w:lvlJc w:val="left"/>
      <w:pPr>
        <w:ind w:left="4320" w:hanging="360"/>
      </w:pPr>
      <w:rPr>
        <w:rFonts w:ascii="Wingdings" w:hAnsi="Wingdings" w:hint="default"/>
      </w:rPr>
    </w:lvl>
    <w:lvl w:ilvl="6" w:tplc="74566190" w:tentative="1">
      <w:start w:val="1"/>
      <w:numFmt w:val="bullet"/>
      <w:lvlText w:val=""/>
      <w:lvlJc w:val="left"/>
      <w:pPr>
        <w:ind w:left="5040" w:hanging="360"/>
      </w:pPr>
      <w:rPr>
        <w:rFonts w:ascii="Symbol" w:hAnsi="Symbol" w:hint="default"/>
      </w:rPr>
    </w:lvl>
    <w:lvl w:ilvl="7" w:tplc="5644D4BA" w:tentative="1">
      <w:start w:val="1"/>
      <w:numFmt w:val="bullet"/>
      <w:lvlText w:val="o"/>
      <w:lvlJc w:val="left"/>
      <w:pPr>
        <w:ind w:left="5760" w:hanging="360"/>
      </w:pPr>
      <w:rPr>
        <w:rFonts w:ascii="Courier New" w:hAnsi="Courier New" w:cs="Courier New" w:hint="default"/>
      </w:rPr>
    </w:lvl>
    <w:lvl w:ilvl="8" w:tplc="74E4AF8C" w:tentative="1">
      <w:start w:val="1"/>
      <w:numFmt w:val="bullet"/>
      <w:lvlText w:val=""/>
      <w:lvlJc w:val="left"/>
      <w:pPr>
        <w:ind w:left="6480" w:hanging="360"/>
      </w:pPr>
      <w:rPr>
        <w:rFonts w:ascii="Wingdings" w:hAnsi="Wingdings" w:hint="default"/>
      </w:rPr>
    </w:lvl>
  </w:abstractNum>
  <w:abstractNum w:abstractNumId="9">
    <w:nsid w:val="3FA55F1E"/>
    <w:multiLevelType w:val="multilevel"/>
    <w:tmpl w:val="985C746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FEE50F7"/>
    <w:multiLevelType w:val="hybridMultilevel"/>
    <w:tmpl w:val="0B18E0B8"/>
    <w:lvl w:ilvl="0" w:tplc="E04E8A9A">
      <w:start w:val="1"/>
      <w:numFmt w:val="bullet"/>
      <w:lvlText w:val=""/>
      <w:lvlJc w:val="left"/>
      <w:pPr>
        <w:ind w:left="1440" w:hanging="360"/>
      </w:pPr>
      <w:rPr>
        <w:rFonts w:ascii="Symbol" w:hAnsi="Symbol" w:hint="default"/>
      </w:rPr>
    </w:lvl>
    <w:lvl w:ilvl="1" w:tplc="C6DEC97A" w:tentative="1">
      <w:start w:val="1"/>
      <w:numFmt w:val="bullet"/>
      <w:lvlText w:val="o"/>
      <w:lvlJc w:val="left"/>
      <w:pPr>
        <w:ind w:left="2160" w:hanging="360"/>
      </w:pPr>
      <w:rPr>
        <w:rFonts w:ascii="Courier New" w:hAnsi="Courier New" w:cs="Courier New" w:hint="default"/>
      </w:rPr>
    </w:lvl>
    <w:lvl w:ilvl="2" w:tplc="E2A680C6" w:tentative="1">
      <w:start w:val="1"/>
      <w:numFmt w:val="bullet"/>
      <w:lvlText w:val=""/>
      <w:lvlJc w:val="left"/>
      <w:pPr>
        <w:ind w:left="2880" w:hanging="360"/>
      </w:pPr>
      <w:rPr>
        <w:rFonts w:ascii="Wingdings" w:hAnsi="Wingdings" w:hint="default"/>
      </w:rPr>
    </w:lvl>
    <w:lvl w:ilvl="3" w:tplc="A6EA11BA" w:tentative="1">
      <w:start w:val="1"/>
      <w:numFmt w:val="bullet"/>
      <w:lvlText w:val=""/>
      <w:lvlJc w:val="left"/>
      <w:pPr>
        <w:ind w:left="3600" w:hanging="360"/>
      </w:pPr>
      <w:rPr>
        <w:rFonts w:ascii="Symbol" w:hAnsi="Symbol" w:hint="default"/>
      </w:rPr>
    </w:lvl>
    <w:lvl w:ilvl="4" w:tplc="790C2A5A" w:tentative="1">
      <w:start w:val="1"/>
      <w:numFmt w:val="bullet"/>
      <w:lvlText w:val="o"/>
      <w:lvlJc w:val="left"/>
      <w:pPr>
        <w:ind w:left="4320" w:hanging="360"/>
      </w:pPr>
      <w:rPr>
        <w:rFonts w:ascii="Courier New" w:hAnsi="Courier New" w:cs="Courier New" w:hint="default"/>
      </w:rPr>
    </w:lvl>
    <w:lvl w:ilvl="5" w:tplc="0B18E8E0" w:tentative="1">
      <w:start w:val="1"/>
      <w:numFmt w:val="bullet"/>
      <w:lvlText w:val=""/>
      <w:lvlJc w:val="left"/>
      <w:pPr>
        <w:ind w:left="5040" w:hanging="360"/>
      </w:pPr>
      <w:rPr>
        <w:rFonts w:ascii="Wingdings" w:hAnsi="Wingdings" w:hint="default"/>
      </w:rPr>
    </w:lvl>
    <w:lvl w:ilvl="6" w:tplc="8396949E" w:tentative="1">
      <w:start w:val="1"/>
      <w:numFmt w:val="bullet"/>
      <w:lvlText w:val=""/>
      <w:lvlJc w:val="left"/>
      <w:pPr>
        <w:ind w:left="5760" w:hanging="360"/>
      </w:pPr>
      <w:rPr>
        <w:rFonts w:ascii="Symbol" w:hAnsi="Symbol" w:hint="default"/>
      </w:rPr>
    </w:lvl>
    <w:lvl w:ilvl="7" w:tplc="11FC43C4" w:tentative="1">
      <w:start w:val="1"/>
      <w:numFmt w:val="bullet"/>
      <w:lvlText w:val="o"/>
      <w:lvlJc w:val="left"/>
      <w:pPr>
        <w:ind w:left="6480" w:hanging="360"/>
      </w:pPr>
      <w:rPr>
        <w:rFonts w:ascii="Courier New" w:hAnsi="Courier New" w:cs="Courier New" w:hint="default"/>
      </w:rPr>
    </w:lvl>
    <w:lvl w:ilvl="8" w:tplc="3A4CD7BA" w:tentative="1">
      <w:start w:val="1"/>
      <w:numFmt w:val="bullet"/>
      <w:lvlText w:val=""/>
      <w:lvlJc w:val="left"/>
      <w:pPr>
        <w:ind w:left="7200" w:hanging="360"/>
      </w:pPr>
      <w:rPr>
        <w:rFonts w:ascii="Wingdings" w:hAnsi="Wingdings" w:hint="default"/>
      </w:rPr>
    </w:lvl>
  </w:abstractNum>
  <w:abstractNum w:abstractNumId="11">
    <w:nsid w:val="404F4567"/>
    <w:multiLevelType w:val="hybridMultilevel"/>
    <w:tmpl w:val="CFB02246"/>
    <w:lvl w:ilvl="0" w:tplc="04CC720E">
      <w:start w:val="1"/>
      <w:numFmt w:val="bullet"/>
      <w:lvlText w:val=""/>
      <w:lvlJc w:val="left"/>
      <w:pPr>
        <w:ind w:left="720" w:hanging="360"/>
      </w:pPr>
      <w:rPr>
        <w:rFonts w:ascii="Symbol" w:hAnsi="Symbol" w:hint="default"/>
      </w:rPr>
    </w:lvl>
    <w:lvl w:ilvl="1" w:tplc="1792A64C" w:tentative="1">
      <w:start w:val="1"/>
      <w:numFmt w:val="bullet"/>
      <w:lvlText w:val="o"/>
      <w:lvlJc w:val="left"/>
      <w:pPr>
        <w:ind w:left="1440" w:hanging="360"/>
      </w:pPr>
      <w:rPr>
        <w:rFonts w:ascii="Courier New" w:hAnsi="Courier New" w:cs="Courier New" w:hint="default"/>
      </w:rPr>
    </w:lvl>
    <w:lvl w:ilvl="2" w:tplc="4050BFDE" w:tentative="1">
      <w:start w:val="1"/>
      <w:numFmt w:val="bullet"/>
      <w:lvlText w:val=""/>
      <w:lvlJc w:val="left"/>
      <w:pPr>
        <w:ind w:left="2160" w:hanging="360"/>
      </w:pPr>
      <w:rPr>
        <w:rFonts w:ascii="Wingdings" w:hAnsi="Wingdings" w:hint="default"/>
      </w:rPr>
    </w:lvl>
    <w:lvl w:ilvl="3" w:tplc="5A5E406A" w:tentative="1">
      <w:start w:val="1"/>
      <w:numFmt w:val="bullet"/>
      <w:lvlText w:val=""/>
      <w:lvlJc w:val="left"/>
      <w:pPr>
        <w:ind w:left="2880" w:hanging="360"/>
      </w:pPr>
      <w:rPr>
        <w:rFonts w:ascii="Symbol" w:hAnsi="Symbol" w:hint="default"/>
      </w:rPr>
    </w:lvl>
    <w:lvl w:ilvl="4" w:tplc="93EA1D4C" w:tentative="1">
      <w:start w:val="1"/>
      <w:numFmt w:val="bullet"/>
      <w:lvlText w:val="o"/>
      <w:lvlJc w:val="left"/>
      <w:pPr>
        <w:ind w:left="3600" w:hanging="360"/>
      </w:pPr>
      <w:rPr>
        <w:rFonts w:ascii="Courier New" w:hAnsi="Courier New" w:cs="Courier New" w:hint="default"/>
      </w:rPr>
    </w:lvl>
    <w:lvl w:ilvl="5" w:tplc="627826DA" w:tentative="1">
      <w:start w:val="1"/>
      <w:numFmt w:val="bullet"/>
      <w:lvlText w:val=""/>
      <w:lvlJc w:val="left"/>
      <w:pPr>
        <w:ind w:left="4320" w:hanging="360"/>
      </w:pPr>
      <w:rPr>
        <w:rFonts w:ascii="Wingdings" w:hAnsi="Wingdings" w:hint="default"/>
      </w:rPr>
    </w:lvl>
    <w:lvl w:ilvl="6" w:tplc="BFBE81B4" w:tentative="1">
      <w:start w:val="1"/>
      <w:numFmt w:val="bullet"/>
      <w:lvlText w:val=""/>
      <w:lvlJc w:val="left"/>
      <w:pPr>
        <w:ind w:left="5040" w:hanging="360"/>
      </w:pPr>
      <w:rPr>
        <w:rFonts w:ascii="Symbol" w:hAnsi="Symbol" w:hint="default"/>
      </w:rPr>
    </w:lvl>
    <w:lvl w:ilvl="7" w:tplc="63621F4C" w:tentative="1">
      <w:start w:val="1"/>
      <w:numFmt w:val="bullet"/>
      <w:lvlText w:val="o"/>
      <w:lvlJc w:val="left"/>
      <w:pPr>
        <w:ind w:left="5760" w:hanging="360"/>
      </w:pPr>
      <w:rPr>
        <w:rFonts w:ascii="Courier New" w:hAnsi="Courier New" w:cs="Courier New" w:hint="default"/>
      </w:rPr>
    </w:lvl>
    <w:lvl w:ilvl="8" w:tplc="0A584788" w:tentative="1">
      <w:start w:val="1"/>
      <w:numFmt w:val="bullet"/>
      <w:lvlText w:val=""/>
      <w:lvlJc w:val="left"/>
      <w:pPr>
        <w:ind w:left="6480" w:hanging="360"/>
      </w:pPr>
      <w:rPr>
        <w:rFonts w:ascii="Wingdings" w:hAnsi="Wingdings" w:hint="default"/>
      </w:rPr>
    </w:lvl>
  </w:abstractNum>
  <w:abstractNum w:abstractNumId="12">
    <w:nsid w:val="405B288F"/>
    <w:multiLevelType w:val="multilevel"/>
    <w:tmpl w:val="28D8658A"/>
    <w:lvl w:ilvl="0">
      <w:start w:val="6"/>
      <w:numFmt w:val="decimal"/>
      <w:lvlText w:val="%1"/>
      <w:lvlJc w:val="left"/>
      <w:pPr>
        <w:ind w:left="357" w:hanging="357"/>
      </w:pPr>
      <w:rPr>
        <w:rFonts w:hint="default"/>
      </w:rPr>
    </w:lvl>
    <w:lvl w:ilvl="1">
      <w:start w:val="1"/>
      <w:numFmt w:val="decimal"/>
      <w:lvlText w:val="%1.%2"/>
      <w:lvlJc w:val="left"/>
      <w:pPr>
        <w:ind w:left="1434" w:hanging="357"/>
      </w:pPr>
      <w:rPr>
        <w:rFonts w:hint="default"/>
      </w:rPr>
    </w:lvl>
    <w:lvl w:ilvl="2">
      <w:start w:val="1"/>
      <w:numFmt w:val="decimal"/>
      <w:lvlText w:val="%1.%2.%3"/>
      <w:lvlJc w:val="left"/>
      <w:pPr>
        <w:ind w:left="2511" w:hanging="357"/>
      </w:pPr>
      <w:rPr>
        <w:rFonts w:hint="default"/>
      </w:rPr>
    </w:lvl>
    <w:lvl w:ilvl="3">
      <w:start w:val="1"/>
      <w:numFmt w:val="decimal"/>
      <w:lvlText w:val="%1.%2.%3.%4"/>
      <w:lvlJc w:val="left"/>
      <w:pPr>
        <w:ind w:left="3588" w:hanging="357"/>
      </w:pPr>
      <w:rPr>
        <w:rFonts w:hint="default"/>
      </w:rPr>
    </w:lvl>
    <w:lvl w:ilvl="4">
      <w:start w:val="1"/>
      <w:numFmt w:val="decimal"/>
      <w:lvlText w:val="%1.%2.%3.%4.%5"/>
      <w:lvlJc w:val="left"/>
      <w:pPr>
        <w:ind w:left="4665" w:hanging="357"/>
      </w:pPr>
      <w:rPr>
        <w:rFonts w:hint="default"/>
      </w:rPr>
    </w:lvl>
    <w:lvl w:ilvl="5">
      <w:start w:val="1"/>
      <w:numFmt w:val="decimal"/>
      <w:lvlText w:val="%1.%2.%3.%4.%5.%6"/>
      <w:lvlJc w:val="left"/>
      <w:pPr>
        <w:ind w:left="5742" w:hanging="357"/>
      </w:pPr>
      <w:rPr>
        <w:rFonts w:hint="default"/>
      </w:rPr>
    </w:lvl>
    <w:lvl w:ilvl="6">
      <w:start w:val="1"/>
      <w:numFmt w:val="decimal"/>
      <w:lvlText w:val="%1.%2.%3.%4.%5.%6.%7"/>
      <w:lvlJc w:val="left"/>
      <w:pPr>
        <w:ind w:left="6819" w:hanging="357"/>
      </w:pPr>
      <w:rPr>
        <w:rFonts w:hint="default"/>
      </w:rPr>
    </w:lvl>
    <w:lvl w:ilvl="7">
      <w:start w:val="1"/>
      <w:numFmt w:val="decimal"/>
      <w:lvlText w:val="%1.%2.%3.%4.%5.%6.%7.%8"/>
      <w:lvlJc w:val="left"/>
      <w:pPr>
        <w:ind w:left="7896" w:hanging="357"/>
      </w:pPr>
      <w:rPr>
        <w:rFonts w:hint="default"/>
      </w:rPr>
    </w:lvl>
    <w:lvl w:ilvl="8">
      <w:start w:val="1"/>
      <w:numFmt w:val="decimal"/>
      <w:lvlText w:val="%1.%2.%3.%4.%5.%6.%7.%8.%9"/>
      <w:lvlJc w:val="left"/>
      <w:pPr>
        <w:ind w:left="8973" w:hanging="357"/>
      </w:pPr>
      <w:rPr>
        <w:rFonts w:hint="default"/>
      </w:rPr>
    </w:lvl>
  </w:abstractNum>
  <w:abstractNum w:abstractNumId="13">
    <w:nsid w:val="484A7FC5"/>
    <w:multiLevelType w:val="hybridMultilevel"/>
    <w:tmpl w:val="F7700472"/>
    <w:lvl w:ilvl="0" w:tplc="7906688A">
      <w:start w:val="1"/>
      <w:numFmt w:val="bullet"/>
      <w:lvlText w:val=""/>
      <w:lvlJc w:val="left"/>
      <w:pPr>
        <w:ind w:left="720" w:hanging="360"/>
      </w:pPr>
      <w:rPr>
        <w:rFonts w:ascii="Symbol" w:hAnsi="Symbol" w:hint="default"/>
      </w:rPr>
    </w:lvl>
    <w:lvl w:ilvl="1" w:tplc="DB3652CE" w:tentative="1">
      <w:start w:val="1"/>
      <w:numFmt w:val="bullet"/>
      <w:lvlText w:val="o"/>
      <w:lvlJc w:val="left"/>
      <w:pPr>
        <w:ind w:left="1440" w:hanging="360"/>
      </w:pPr>
      <w:rPr>
        <w:rFonts w:ascii="Courier New" w:hAnsi="Courier New" w:cs="Courier New" w:hint="default"/>
      </w:rPr>
    </w:lvl>
    <w:lvl w:ilvl="2" w:tplc="4268DF46" w:tentative="1">
      <w:start w:val="1"/>
      <w:numFmt w:val="bullet"/>
      <w:lvlText w:val=""/>
      <w:lvlJc w:val="left"/>
      <w:pPr>
        <w:ind w:left="2160" w:hanging="360"/>
      </w:pPr>
      <w:rPr>
        <w:rFonts w:ascii="Wingdings" w:hAnsi="Wingdings" w:hint="default"/>
      </w:rPr>
    </w:lvl>
    <w:lvl w:ilvl="3" w:tplc="103C15F0" w:tentative="1">
      <w:start w:val="1"/>
      <w:numFmt w:val="bullet"/>
      <w:lvlText w:val=""/>
      <w:lvlJc w:val="left"/>
      <w:pPr>
        <w:ind w:left="2880" w:hanging="360"/>
      </w:pPr>
      <w:rPr>
        <w:rFonts w:ascii="Symbol" w:hAnsi="Symbol" w:hint="default"/>
      </w:rPr>
    </w:lvl>
    <w:lvl w:ilvl="4" w:tplc="FAB69E06" w:tentative="1">
      <w:start w:val="1"/>
      <w:numFmt w:val="bullet"/>
      <w:lvlText w:val="o"/>
      <w:lvlJc w:val="left"/>
      <w:pPr>
        <w:ind w:left="3600" w:hanging="360"/>
      </w:pPr>
      <w:rPr>
        <w:rFonts w:ascii="Courier New" w:hAnsi="Courier New" w:cs="Courier New" w:hint="default"/>
      </w:rPr>
    </w:lvl>
    <w:lvl w:ilvl="5" w:tplc="DD0C9A68" w:tentative="1">
      <w:start w:val="1"/>
      <w:numFmt w:val="bullet"/>
      <w:lvlText w:val=""/>
      <w:lvlJc w:val="left"/>
      <w:pPr>
        <w:ind w:left="4320" w:hanging="360"/>
      </w:pPr>
      <w:rPr>
        <w:rFonts w:ascii="Wingdings" w:hAnsi="Wingdings" w:hint="default"/>
      </w:rPr>
    </w:lvl>
    <w:lvl w:ilvl="6" w:tplc="1BBA2D24" w:tentative="1">
      <w:start w:val="1"/>
      <w:numFmt w:val="bullet"/>
      <w:lvlText w:val=""/>
      <w:lvlJc w:val="left"/>
      <w:pPr>
        <w:ind w:left="5040" w:hanging="360"/>
      </w:pPr>
      <w:rPr>
        <w:rFonts w:ascii="Symbol" w:hAnsi="Symbol" w:hint="default"/>
      </w:rPr>
    </w:lvl>
    <w:lvl w:ilvl="7" w:tplc="339C68D4" w:tentative="1">
      <w:start w:val="1"/>
      <w:numFmt w:val="bullet"/>
      <w:lvlText w:val="o"/>
      <w:lvlJc w:val="left"/>
      <w:pPr>
        <w:ind w:left="5760" w:hanging="360"/>
      </w:pPr>
      <w:rPr>
        <w:rFonts w:ascii="Courier New" w:hAnsi="Courier New" w:cs="Courier New" w:hint="default"/>
      </w:rPr>
    </w:lvl>
    <w:lvl w:ilvl="8" w:tplc="01E87902" w:tentative="1">
      <w:start w:val="1"/>
      <w:numFmt w:val="bullet"/>
      <w:lvlText w:val=""/>
      <w:lvlJc w:val="left"/>
      <w:pPr>
        <w:ind w:left="6480" w:hanging="360"/>
      </w:pPr>
      <w:rPr>
        <w:rFonts w:ascii="Wingdings" w:hAnsi="Wingdings" w:hint="default"/>
      </w:rPr>
    </w:lvl>
  </w:abstractNum>
  <w:abstractNum w:abstractNumId="14">
    <w:nsid w:val="4BAD7840"/>
    <w:multiLevelType w:val="hybridMultilevel"/>
    <w:tmpl w:val="E4E4C174"/>
    <w:lvl w:ilvl="0" w:tplc="0B62ED68">
      <w:start w:val="1"/>
      <w:numFmt w:val="bullet"/>
      <w:lvlText w:val=""/>
      <w:lvlJc w:val="left"/>
      <w:pPr>
        <w:ind w:left="1440" w:hanging="360"/>
      </w:pPr>
      <w:rPr>
        <w:rFonts w:ascii="Symbol" w:hAnsi="Symbol" w:hint="default"/>
      </w:rPr>
    </w:lvl>
    <w:lvl w:ilvl="1" w:tplc="7574476A" w:tentative="1">
      <w:start w:val="1"/>
      <w:numFmt w:val="bullet"/>
      <w:lvlText w:val="o"/>
      <w:lvlJc w:val="left"/>
      <w:pPr>
        <w:ind w:left="2160" w:hanging="360"/>
      </w:pPr>
      <w:rPr>
        <w:rFonts w:ascii="Courier New" w:hAnsi="Courier New" w:cs="Courier New" w:hint="default"/>
      </w:rPr>
    </w:lvl>
    <w:lvl w:ilvl="2" w:tplc="15F81BDE" w:tentative="1">
      <w:start w:val="1"/>
      <w:numFmt w:val="bullet"/>
      <w:lvlText w:val=""/>
      <w:lvlJc w:val="left"/>
      <w:pPr>
        <w:ind w:left="2880" w:hanging="360"/>
      </w:pPr>
      <w:rPr>
        <w:rFonts w:ascii="Wingdings" w:hAnsi="Wingdings" w:hint="default"/>
      </w:rPr>
    </w:lvl>
    <w:lvl w:ilvl="3" w:tplc="664A8E98" w:tentative="1">
      <w:start w:val="1"/>
      <w:numFmt w:val="bullet"/>
      <w:lvlText w:val=""/>
      <w:lvlJc w:val="left"/>
      <w:pPr>
        <w:ind w:left="3600" w:hanging="360"/>
      </w:pPr>
      <w:rPr>
        <w:rFonts w:ascii="Symbol" w:hAnsi="Symbol" w:hint="default"/>
      </w:rPr>
    </w:lvl>
    <w:lvl w:ilvl="4" w:tplc="F46EC960" w:tentative="1">
      <w:start w:val="1"/>
      <w:numFmt w:val="bullet"/>
      <w:lvlText w:val="o"/>
      <w:lvlJc w:val="left"/>
      <w:pPr>
        <w:ind w:left="4320" w:hanging="360"/>
      </w:pPr>
      <w:rPr>
        <w:rFonts w:ascii="Courier New" w:hAnsi="Courier New" w:cs="Courier New" w:hint="default"/>
      </w:rPr>
    </w:lvl>
    <w:lvl w:ilvl="5" w:tplc="12BC3C9E" w:tentative="1">
      <w:start w:val="1"/>
      <w:numFmt w:val="bullet"/>
      <w:lvlText w:val=""/>
      <w:lvlJc w:val="left"/>
      <w:pPr>
        <w:ind w:left="5040" w:hanging="360"/>
      </w:pPr>
      <w:rPr>
        <w:rFonts w:ascii="Wingdings" w:hAnsi="Wingdings" w:hint="default"/>
      </w:rPr>
    </w:lvl>
    <w:lvl w:ilvl="6" w:tplc="00B0A0E6" w:tentative="1">
      <w:start w:val="1"/>
      <w:numFmt w:val="bullet"/>
      <w:lvlText w:val=""/>
      <w:lvlJc w:val="left"/>
      <w:pPr>
        <w:ind w:left="5760" w:hanging="360"/>
      </w:pPr>
      <w:rPr>
        <w:rFonts w:ascii="Symbol" w:hAnsi="Symbol" w:hint="default"/>
      </w:rPr>
    </w:lvl>
    <w:lvl w:ilvl="7" w:tplc="0CF6A3A6" w:tentative="1">
      <w:start w:val="1"/>
      <w:numFmt w:val="bullet"/>
      <w:lvlText w:val="o"/>
      <w:lvlJc w:val="left"/>
      <w:pPr>
        <w:ind w:left="6480" w:hanging="360"/>
      </w:pPr>
      <w:rPr>
        <w:rFonts w:ascii="Courier New" w:hAnsi="Courier New" w:cs="Courier New" w:hint="default"/>
      </w:rPr>
    </w:lvl>
    <w:lvl w:ilvl="8" w:tplc="C0DEAB58" w:tentative="1">
      <w:start w:val="1"/>
      <w:numFmt w:val="bullet"/>
      <w:lvlText w:val=""/>
      <w:lvlJc w:val="left"/>
      <w:pPr>
        <w:ind w:left="7200" w:hanging="360"/>
      </w:pPr>
      <w:rPr>
        <w:rFonts w:ascii="Wingdings" w:hAnsi="Wingdings" w:hint="default"/>
      </w:rPr>
    </w:lvl>
  </w:abstractNum>
  <w:abstractNum w:abstractNumId="15">
    <w:nsid w:val="55C824DB"/>
    <w:multiLevelType w:val="multilevel"/>
    <w:tmpl w:val="491E60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70351E2"/>
    <w:multiLevelType w:val="hybridMultilevel"/>
    <w:tmpl w:val="14E27C90"/>
    <w:lvl w:ilvl="0" w:tplc="3418EBCC">
      <w:start w:val="1"/>
      <w:numFmt w:val="bullet"/>
      <w:lvlText w:val=""/>
      <w:lvlJc w:val="left"/>
      <w:pPr>
        <w:ind w:left="1440" w:hanging="360"/>
      </w:pPr>
      <w:rPr>
        <w:rFonts w:ascii="Symbol" w:hAnsi="Symbol" w:hint="default"/>
      </w:rPr>
    </w:lvl>
    <w:lvl w:ilvl="1" w:tplc="95AC95F4" w:tentative="1">
      <w:start w:val="1"/>
      <w:numFmt w:val="bullet"/>
      <w:lvlText w:val="o"/>
      <w:lvlJc w:val="left"/>
      <w:pPr>
        <w:ind w:left="2160" w:hanging="360"/>
      </w:pPr>
      <w:rPr>
        <w:rFonts w:ascii="Courier New" w:hAnsi="Courier New" w:cs="Courier New" w:hint="default"/>
      </w:rPr>
    </w:lvl>
    <w:lvl w:ilvl="2" w:tplc="4C0E209C" w:tentative="1">
      <w:start w:val="1"/>
      <w:numFmt w:val="bullet"/>
      <w:lvlText w:val=""/>
      <w:lvlJc w:val="left"/>
      <w:pPr>
        <w:ind w:left="2880" w:hanging="360"/>
      </w:pPr>
      <w:rPr>
        <w:rFonts w:ascii="Wingdings" w:hAnsi="Wingdings" w:hint="default"/>
      </w:rPr>
    </w:lvl>
    <w:lvl w:ilvl="3" w:tplc="83F6F8C0" w:tentative="1">
      <w:start w:val="1"/>
      <w:numFmt w:val="bullet"/>
      <w:lvlText w:val=""/>
      <w:lvlJc w:val="left"/>
      <w:pPr>
        <w:ind w:left="3600" w:hanging="360"/>
      </w:pPr>
      <w:rPr>
        <w:rFonts w:ascii="Symbol" w:hAnsi="Symbol" w:hint="default"/>
      </w:rPr>
    </w:lvl>
    <w:lvl w:ilvl="4" w:tplc="6B8A2FF4" w:tentative="1">
      <w:start w:val="1"/>
      <w:numFmt w:val="bullet"/>
      <w:lvlText w:val="o"/>
      <w:lvlJc w:val="left"/>
      <w:pPr>
        <w:ind w:left="4320" w:hanging="360"/>
      </w:pPr>
      <w:rPr>
        <w:rFonts w:ascii="Courier New" w:hAnsi="Courier New" w:cs="Courier New" w:hint="default"/>
      </w:rPr>
    </w:lvl>
    <w:lvl w:ilvl="5" w:tplc="FDD80B7C" w:tentative="1">
      <w:start w:val="1"/>
      <w:numFmt w:val="bullet"/>
      <w:lvlText w:val=""/>
      <w:lvlJc w:val="left"/>
      <w:pPr>
        <w:ind w:left="5040" w:hanging="360"/>
      </w:pPr>
      <w:rPr>
        <w:rFonts w:ascii="Wingdings" w:hAnsi="Wingdings" w:hint="default"/>
      </w:rPr>
    </w:lvl>
    <w:lvl w:ilvl="6" w:tplc="DB1A0C80" w:tentative="1">
      <w:start w:val="1"/>
      <w:numFmt w:val="bullet"/>
      <w:lvlText w:val=""/>
      <w:lvlJc w:val="left"/>
      <w:pPr>
        <w:ind w:left="5760" w:hanging="360"/>
      </w:pPr>
      <w:rPr>
        <w:rFonts w:ascii="Symbol" w:hAnsi="Symbol" w:hint="default"/>
      </w:rPr>
    </w:lvl>
    <w:lvl w:ilvl="7" w:tplc="D3BC7EA0" w:tentative="1">
      <w:start w:val="1"/>
      <w:numFmt w:val="bullet"/>
      <w:lvlText w:val="o"/>
      <w:lvlJc w:val="left"/>
      <w:pPr>
        <w:ind w:left="6480" w:hanging="360"/>
      </w:pPr>
      <w:rPr>
        <w:rFonts w:ascii="Courier New" w:hAnsi="Courier New" w:cs="Courier New" w:hint="default"/>
      </w:rPr>
    </w:lvl>
    <w:lvl w:ilvl="8" w:tplc="43F4650E" w:tentative="1">
      <w:start w:val="1"/>
      <w:numFmt w:val="bullet"/>
      <w:lvlText w:val=""/>
      <w:lvlJc w:val="left"/>
      <w:pPr>
        <w:ind w:left="7200" w:hanging="360"/>
      </w:pPr>
      <w:rPr>
        <w:rFonts w:ascii="Wingdings" w:hAnsi="Wingdings" w:hint="default"/>
      </w:rPr>
    </w:lvl>
  </w:abstractNum>
  <w:abstractNum w:abstractNumId="17">
    <w:nsid w:val="5F1C05C7"/>
    <w:multiLevelType w:val="hybridMultilevel"/>
    <w:tmpl w:val="8C0AD830"/>
    <w:lvl w:ilvl="0" w:tplc="9CB666DA">
      <w:start w:val="1"/>
      <w:numFmt w:val="bullet"/>
      <w:lvlText w:val=""/>
      <w:lvlJc w:val="left"/>
      <w:pPr>
        <w:ind w:left="1440" w:hanging="360"/>
      </w:pPr>
      <w:rPr>
        <w:rFonts w:ascii="Symbol" w:hAnsi="Symbol" w:hint="default"/>
      </w:rPr>
    </w:lvl>
    <w:lvl w:ilvl="1" w:tplc="36CA3C04" w:tentative="1">
      <w:start w:val="1"/>
      <w:numFmt w:val="bullet"/>
      <w:lvlText w:val="o"/>
      <w:lvlJc w:val="left"/>
      <w:pPr>
        <w:ind w:left="2160" w:hanging="360"/>
      </w:pPr>
      <w:rPr>
        <w:rFonts w:ascii="Courier New" w:hAnsi="Courier New" w:cs="Courier New" w:hint="default"/>
      </w:rPr>
    </w:lvl>
    <w:lvl w:ilvl="2" w:tplc="CBB8DEA2" w:tentative="1">
      <w:start w:val="1"/>
      <w:numFmt w:val="bullet"/>
      <w:lvlText w:val=""/>
      <w:lvlJc w:val="left"/>
      <w:pPr>
        <w:ind w:left="2880" w:hanging="360"/>
      </w:pPr>
      <w:rPr>
        <w:rFonts w:ascii="Wingdings" w:hAnsi="Wingdings" w:hint="default"/>
      </w:rPr>
    </w:lvl>
    <w:lvl w:ilvl="3" w:tplc="71B6AB84" w:tentative="1">
      <w:start w:val="1"/>
      <w:numFmt w:val="bullet"/>
      <w:lvlText w:val=""/>
      <w:lvlJc w:val="left"/>
      <w:pPr>
        <w:ind w:left="3600" w:hanging="360"/>
      </w:pPr>
      <w:rPr>
        <w:rFonts w:ascii="Symbol" w:hAnsi="Symbol" w:hint="default"/>
      </w:rPr>
    </w:lvl>
    <w:lvl w:ilvl="4" w:tplc="6682FFD6" w:tentative="1">
      <w:start w:val="1"/>
      <w:numFmt w:val="bullet"/>
      <w:lvlText w:val="o"/>
      <w:lvlJc w:val="left"/>
      <w:pPr>
        <w:ind w:left="4320" w:hanging="360"/>
      </w:pPr>
      <w:rPr>
        <w:rFonts w:ascii="Courier New" w:hAnsi="Courier New" w:cs="Courier New" w:hint="default"/>
      </w:rPr>
    </w:lvl>
    <w:lvl w:ilvl="5" w:tplc="82A222BC" w:tentative="1">
      <w:start w:val="1"/>
      <w:numFmt w:val="bullet"/>
      <w:lvlText w:val=""/>
      <w:lvlJc w:val="left"/>
      <w:pPr>
        <w:ind w:left="5040" w:hanging="360"/>
      </w:pPr>
      <w:rPr>
        <w:rFonts w:ascii="Wingdings" w:hAnsi="Wingdings" w:hint="default"/>
      </w:rPr>
    </w:lvl>
    <w:lvl w:ilvl="6" w:tplc="CBC24F60" w:tentative="1">
      <w:start w:val="1"/>
      <w:numFmt w:val="bullet"/>
      <w:lvlText w:val=""/>
      <w:lvlJc w:val="left"/>
      <w:pPr>
        <w:ind w:left="5760" w:hanging="360"/>
      </w:pPr>
      <w:rPr>
        <w:rFonts w:ascii="Symbol" w:hAnsi="Symbol" w:hint="default"/>
      </w:rPr>
    </w:lvl>
    <w:lvl w:ilvl="7" w:tplc="8A9263EE" w:tentative="1">
      <w:start w:val="1"/>
      <w:numFmt w:val="bullet"/>
      <w:lvlText w:val="o"/>
      <w:lvlJc w:val="left"/>
      <w:pPr>
        <w:ind w:left="6480" w:hanging="360"/>
      </w:pPr>
      <w:rPr>
        <w:rFonts w:ascii="Courier New" w:hAnsi="Courier New" w:cs="Courier New" w:hint="default"/>
      </w:rPr>
    </w:lvl>
    <w:lvl w:ilvl="8" w:tplc="18D4F5B8" w:tentative="1">
      <w:start w:val="1"/>
      <w:numFmt w:val="bullet"/>
      <w:lvlText w:val=""/>
      <w:lvlJc w:val="left"/>
      <w:pPr>
        <w:ind w:left="7200" w:hanging="360"/>
      </w:pPr>
      <w:rPr>
        <w:rFonts w:ascii="Wingdings" w:hAnsi="Wingdings" w:hint="default"/>
      </w:rPr>
    </w:lvl>
  </w:abstractNum>
  <w:abstractNum w:abstractNumId="18">
    <w:nsid w:val="61565A34"/>
    <w:multiLevelType w:val="hybridMultilevel"/>
    <w:tmpl w:val="AE269860"/>
    <w:lvl w:ilvl="0" w:tplc="62E204DA">
      <w:start w:val="1"/>
      <w:numFmt w:val="bullet"/>
      <w:lvlText w:val=""/>
      <w:lvlJc w:val="left"/>
      <w:pPr>
        <w:ind w:left="1069" w:hanging="360"/>
      </w:pPr>
      <w:rPr>
        <w:rFonts w:ascii="Symbol" w:hAnsi="Symbol" w:hint="default"/>
      </w:rPr>
    </w:lvl>
    <w:lvl w:ilvl="1" w:tplc="6F1E6944" w:tentative="1">
      <w:start w:val="1"/>
      <w:numFmt w:val="bullet"/>
      <w:lvlText w:val="o"/>
      <w:lvlJc w:val="left"/>
      <w:pPr>
        <w:ind w:left="1789" w:hanging="360"/>
      </w:pPr>
      <w:rPr>
        <w:rFonts w:ascii="Courier New" w:hAnsi="Courier New" w:cs="Courier New" w:hint="default"/>
      </w:rPr>
    </w:lvl>
    <w:lvl w:ilvl="2" w:tplc="CFB624DA" w:tentative="1">
      <w:start w:val="1"/>
      <w:numFmt w:val="bullet"/>
      <w:lvlText w:val=""/>
      <w:lvlJc w:val="left"/>
      <w:pPr>
        <w:ind w:left="2509" w:hanging="360"/>
      </w:pPr>
      <w:rPr>
        <w:rFonts w:ascii="Wingdings" w:hAnsi="Wingdings" w:hint="default"/>
      </w:rPr>
    </w:lvl>
    <w:lvl w:ilvl="3" w:tplc="37AE78B6" w:tentative="1">
      <w:start w:val="1"/>
      <w:numFmt w:val="bullet"/>
      <w:lvlText w:val=""/>
      <w:lvlJc w:val="left"/>
      <w:pPr>
        <w:ind w:left="3229" w:hanging="360"/>
      </w:pPr>
      <w:rPr>
        <w:rFonts w:ascii="Symbol" w:hAnsi="Symbol" w:hint="default"/>
      </w:rPr>
    </w:lvl>
    <w:lvl w:ilvl="4" w:tplc="463A9752" w:tentative="1">
      <w:start w:val="1"/>
      <w:numFmt w:val="bullet"/>
      <w:lvlText w:val="o"/>
      <w:lvlJc w:val="left"/>
      <w:pPr>
        <w:ind w:left="3949" w:hanging="360"/>
      </w:pPr>
      <w:rPr>
        <w:rFonts w:ascii="Courier New" w:hAnsi="Courier New" w:cs="Courier New" w:hint="default"/>
      </w:rPr>
    </w:lvl>
    <w:lvl w:ilvl="5" w:tplc="96A22C2C" w:tentative="1">
      <w:start w:val="1"/>
      <w:numFmt w:val="bullet"/>
      <w:lvlText w:val=""/>
      <w:lvlJc w:val="left"/>
      <w:pPr>
        <w:ind w:left="4669" w:hanging="360"/>
      </w:pPr>
      <w:rPr>
        <w:rFonts w:ascii="Wingdings" w:hAnsi="Wingdings" w:hint="default"/>
      </w:rPr>
    </w:lvl>
    <w:lvl w:ilvl="6" w:tplc="E296373C" w:tentative="1">
      <w:start w:val="1"/>
      <w:numFmt w:val="bullet"/>
      <w:lvlText w:val=""/>
      <w:lvlJc w:val="left"/>
      <w:pPr>
        <w:ind w:left="5389" w:hanging="360"/>
      </w:pPr>
      <w:rPr>
        <w:rFonts w:ascii="Symbol" w:hAnsi="Symbol" w:hint="default"/>
      </w:rPr>
    </w:lvl>
    <w:lvl w:ilvl="7" w:tplc="646A9A1A" w:tentative="1">
      <w:start w:val="1"/>
      <w:numFmt w:val="bullet"/>
      <w:lvlText w:val="o"/>
      <w:lvlJc w:val="left"/>
      <w:pPr>
        <w:ind w:left="6109" w:hanging="360"/>
      </w:pPr>
      <w:rPr>
        <w:rFonts w:ascii="Courier New" w:hAnsi="Courier New" w:cs="Courier New" w:hint="default"/>
      </w:rPr>
    </w:lvl>
    <w:lvl w:ilvl="8" w:tplc="8244F85E" w:tentative="1">
      <w:start w:val="1"/>
      <w:numFmt w:val="bullet"/>
      <w:lvlText w:val=""/>
      <w:lvlJc w:val="left"/>
      <w:pPr>
        <w:ind w:left="6829" w:hanging="360"/>
      </w:pPr>
      <w:rPr>
        <w:rFonts w:ascii="Wingdings" w:hAnsi="Wingdings" w:hint="default"/>
      </w:rPr>
    </w:lvl>
  </w:abstractNum>
  <w:abstractNum w:abstractNumId="19">
    <w:nsid w:val="69CD334F"/>
    <w:multiLevelType w:val="multilevel"/>
    <w:tmpl w:val="0C28BD3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6F7E77E2"/>
    <w:multiLevelType w:val="multilevel"/>
    <w:tmpl w:val="0C28BD3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4DB3CA2"/>
    <w:multiLevelType w:val="hybridMultilevel"/>
    <w:tmpl w:val="F6966088"/>
    <w:lvl w:ilvl="0" w:tplc="915AA6E2">
      <w:start w:val="1"/>
      <w:numFmt w:val="bullet"/>
      <w:lvlText w:val=""/>
      <w:lvlJc w:val="left"/>
      <w:pPr>
        <w:ind w:left="1440" w:hanging="360"/>
      </w:pPr>
      <w:rPr>
        <w:rFonts w:ascii="Symbol" w:hAnsi="Symbol" w:hint="default"/>
      </w:rPr>
    </w:lvl>
    <w:lvl w:ilvl="1" w:tplc="9EF8F92A" w:tentative="1">
      <w:start w:val="1"/>
      <w:numFmt w:val="bullet"/>
      <w:lvlText w:val="o"/>
      <w:lvlJc w:val="left"/>
      <w:pPr>
        <w:ind w:left="2160" w:hanging="360"/>
      </w:pPr>
      <w:rPr>
        <w:rFonts w:ascii="Courier New" w:hAnsi="Courier New" w:cs="Courier New" w:hint="default"/>
      </w:rPr>
    </w:lvl>
    <w:lvl w:ilvl="2" w:tplc="6D3E4370" w:tentative="1">
      <w:start w:val="1"/>
      <w:numFmt w:val="bullet"/>
      <w:lvlText w:val=""/>
      <w:lvlJc w:val="left"/>
      <w:pPr>
        <w:ind w:left="2880" w:hanging="360"/>
      </w:pPr>
      <w:rPr>
        <w:rFonts w:ascii="Wingdings" w:hAnsi="Wingdings" w:hint="default"/>
      </w:rPr>
    </w:lvl>
    <w:lvl w:ilvl="3" w:tplc="953CADC8" w:tentative="1">
      <w:start w:val="1"/>
      <w:numFmt w:val="bullet"/>
      <w:lvlText w:val=""/>
      <w:lvlJc w:val="left"/>
      <w:pPr>
        <w:ind w:left="3600" w:hanging="360"/>
      </w:pPr>
      <w:rPr>
        <w:rFonts w:ascii="Symbol" w:hAnsi="Symbol" w:hint="default"/>
      </w:rPr>
    </w:lvl>
    <w:lvl w:ilvl="4" w:tplc="4F223022" w:tentative="1">
      <w:start w:val="1"/>
      <w:numFmt w:val="bullet"/>
      <w:lvlText w:val="o"/>
      <w:lvlJc w:val="left"/>
      <w:pPr>
        <w:ind w:left="4320" w:hanging="360"/>
      </w:pPr>
      <w:rPr>
        <w:rFonts w:ascii="Courier New" w:hAnsi="Courier New" w:cs="Courier New" w:hint="default"/>
      </w:rPr>
    </w:lvl>
    <w:lvl w:ilvl="5" w:tplc="F790F8F2" w:tentative="1">
      <w:start w:val="1"/>
      <w:numFmt w:val="bullet"/>
      <w:lvlText w:val=""/>
      <w:lvlJc w:val="left"/>
      <w:pPr>
        <w:ind w:left="5040" w:hanging="360"/>
      </w:pPr>
      <w:rPr>
        <w:rFonts w:ascii="Wingdings" w:hAnsi="Wingdings" w:hint="default"/>
      </w:rPr>
    </w:lvl>
    <w:lvl w:ilvl="6" w:tplc="0DC4794E" w:tentative="1">
      <w:start w:val="1"/>
      <w:numFmt w:val="bullet"/>
      <w:lvlText w:val=""/>
      <w:lvlJc w:val="left"/>
      <w:pPr>
        <w:ind w:left="5760" w:hanging="360"/>
      </w:pPr>
      <w:rPr>
        <w:rFonts w:ascii="Symbol" w:hAnsi="Symbol" w:hint="default"/>
      </w:rPr>
    </w:lvl>
    <w:lvl w:ilvl="7" w:tplc="322054BC" w:tentative="1">
      <w:start w:val="1"/>
      <w:numFmt w:val="bullet"/>
      <w:lvlText w:val="o"/>
      <w:lvlJc w:val="left"/>
      <w:pPr>
        <w:ind w:left="6480" w:hanging="360"/>
      </w:pPr>
      <w:rPr>
        <w:rFonts w:ascii="Courier New" w:hAnsi="Courier New" w:cs="Courier New" w:hint="default"/>
      </w:rPr>
    </w:lvl>
    <w:lvl w:ilvl="8" w:tplc="06B827C4" w:tentative="1">
      <w:start w:val="1"/>
      <w:numFmt w:val="bullet"/>
      <w:lvlText w:val=""/>
      <w:lvlJc w:val="left"/>
      <w:pPr>
        <w:ind w:left="7200" w:hanging="360"/>
      </w:pPr>
      <w:rPr>
        <w:rFonts w:ascii="Wingdings" w:hAnsi="Wingdings" w:hint="default"/>
      </w:rPr>
    </w:lvl>
  </w:abstractNum>
  <w:abstractNum w:abstractNumId="22">
    <w:nsid w:val="773C0532"/>
    <w:multiLevelType w:val="hybridMultilevel"/>
    <w:tmpl w:val="1DC8F22C"/>
    <w:lvl w:ilvl="0" w:tplc="4386C33A">
      <w:start w:val="1"/>
      <w:numFmt w:val="bullet"/>
      <w:lvlText w:val=""/>
      <w:lvlJc w:val="left"/>
      <w:pPr>
        <w:ind w:left="720" w:hanging="360"/>
      </w:pPr>
      <w:rPr>
        <w:rFonts w:ascii="Symbol" w:hAnsi="Symbol" w:hint="default"/>
      </w:rPr>
    </w:lvl>
    <w:lvl w:ilvl="1" w:tplc="2D9C3284" w:tentative="1">
      <w:start w:val="1"/>
      <w:numFmt w:val="bullet"/>
      <w:lvlText w:val="o"/>
      <w:lvlJc w:val="left"/>
      <w:pPr>
        <w:ind w:left="1440" w:hanging="360"/>
      </w:pPr>
      <w:rPr>
        <w:rFonts w:ascii="Courier New" w:hAnsi="Courier New" w:cs="Courier New" w:hint="default"/>
      </w:rPr>
    </w:lvl>
    <w:lvl w:ilvl="2" w:tplc="6C440E3C" w:tentative="1">
      <w:start w:val="1"/>
      <w:numFmt w:val="bullet"/>
      <w:lvlText w:val=""/>
      <w:lvlJc w:val="left"/>
      <w:pPr>
        <w:ind w:left="2160" w:hanging="360"/>
      </w:pPr>
      <w:rPr>
        <w:rFonts w:ascii="Wingdings" w:hAnsi="Wingdings" w:hint="default"/>
      </w:rPr>
    </w:lvl>
    <w:lvl w:ilvl="3" w:tplc="7C3A1ED4" w:tentative="1">
      <w:start w:val="1"/>
      <w:numFmt w:val="bullet"/>
      <w:lvlText w:val=""/>
      <w:lvlJc w:val="left"/>
      <w:pPr>
        <w:ind w:left="2880" w:hanging="360"/>
      </w:pPr>
      <w:rPr>
        <w:rFonts w:ascii="Symbol" w:hAnsi="Symbol" w:hint="default"/>
      </w:rPr>
    </w:lvl>
    <w:lvl w:ilvl="4" w:tplc="1284B920" w:tentative="1">
      <w:start w:val="1"/>
      <w:numFmt w:val="bullet"/>
      <w:lvlText w:val="o"/>
      <w:lvlJc w:val="left"/>
      <w:pPr>
        <w:ind w:left="3600" w:hanging="360"/>
      </w:pPr>
      <w:rPr>
        <w:rFonts w:ascii="Courier New" w:hAnsi="Courier New" w:cs="Courier New" w:hint="default"/>
      </w:rPr>
    </w:lvl>
    <w:lvl w:ilvl="5" w:tplc="B67EA9DE" w:tentative="1">
      <w:start w:val="1"/>
      <w:numFmt w:val="bullet"/>
      <w:lvlText w:val=""/>
      <w:lvlJc w:val="left"/>
      <w:pPr>
        <w:ind w:left="4320" w:hanging="360"/>
      </w:pPr>
      <w:rPr>
        <w:rFonts w:ascii="Wingdings" w:hAnsi="Wingdings" w:hint="default"/>
      </w:rPr>
    </w:lvl>
    <w:lvl w:ilvl="6" w:tplc="4F12D5A4" w:tentative="1">
      <w:start w:val="1"/>
      <w:numFmt w:val="bullet"/>
      <w:lvlText w:val=""/>
      <w:lvlJc w:val="left"/>
      <w:pPr>
        <w:ind w:left="5040" w:hanging="360"/>
      </w:pPr>
      <w:rPr>
        <w:rFonts w:ascii="Symbol" w:hAnsi="Symbol" w:hint="default"/>
      </w:rPr>
    </w:lvl>
    <w:lvl w:ilvl="7" w:tplc="AF12CFAC" w:tentative="1">
      <w:start w:val="1"/>
      <w:numFmt w:val="bullet"/>
      <w:lvlText w:val="o"/>
      <w:lvlJc w:val="left"/>
      <w:pPr>
        <w:ind w:left="5760" w:hanging="360"/>
      </w:pPr>
      <w:rPr>
        <w:rFonts w:ascii="Courier New" w:hAnsi="Courier New" w:cs="Courier New" w:hint="default"/>
      </w:rPr>
    </w:lvl>
    <w:lvl w:ilvl="8" w:tplc="73285E60"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4"/>
  </w:num>
  <w:num w:numId="4">
    <w:abstractNumId w:val="10"/>
  </w:num>
  <w:num w:numId="5">
    <w:abstractNumId w:val="17"/>
  </w:num>
  <w:num w:numId="6">
    <w:abstractNumId w:val="15"/>
  </w:num>
  <w:num w:numId="7">
    <w:abstractNumId w:val="4"/>
  </w:num>
  <w:num w:numId="8">
    <w:abstractNumId w:val="20"/>
  </w:num>
  <w:num w:numId="9">
    <w:abstractNumId w:val="19"/>
  </w:num>
  <w:num w:numId="10">
    <w:abstractNumId w:val="5"/>
  </w:num>
  <w:num w:numId="11">
    <w:abstractNumId w:val="11"/>
  </w:num>
  <w:num w:numId="12">
    <w:abstractNumId w:val="8"/>
  </w:num>
  <w:num w:numId="13">
    <w:abstractNumId w:val="12"/>
  </w:num>
  <w:num w:numId="14">
    <w:abstractNumId w:val="7"/>
  </w:num>
  <w:num w:numId="15">
    <w:abstractNumId w:val="1"/>
  </w:num>
  <w:num w:numId="16">
    <w:abstractNumId w:val="6"/>
  </w:num>
  <w:num w:numId="17">
    <w:abstractNumId w:val="2"/>
  </w:num>
  <w:num w:numId="18">
    <w:abstractNumId w:val="9"/>
  </w:num>
  <w:num w:numId="19">
    <w:abstractNumId w:val="18"/>
  </w:num>
  <w:num w:numId="20">
    <w:abstractNumId w:val="0"/>
  </w:num>
  <w:num w:numId="21">
    <w:abstractNumId w:val="2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38"/>
    <w:rsid w:val="00074C05"/>
    <w:rsid w:val="00145B14"/>
    <w:rsid w:val="003C335A"/>
    <w:rsid w:val="005C6738"/>
    <w:rsid w:val="00D1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261"/>
    <w:pPr>
      <w:ind w:left="720"/>
      <w:contextualSpacing/>
    </w:pPr>
  </w:style>
  <w:style w:type="character" w:styleId="Hyperlink">
    <w:name w:val="Hyperlink"/>
    <w:basedOn w:val="DefaultParagraphFont"/>
    <w:uiPriority w:val="99"/>
    <w:unhideWhenUsed/>
    <w:rsid w:val="00386026"/>
    <w:rPr>
      <w:color w:val="0000FF" w:themeColor="hyperlink"/>
      <w:u w:val="single"/>
    </w:rPr>
  </w:style>
  <w:style w:type="character" w:styleId="FollowedHyperlink">
    <w:name w:val="FollowedHyperlink"/>
    <w:basedOn w:val="DefaultParagraphFont"/>
    <w:uiPriority w:val="99"/>
    <w:semiHidden/>
    <w:unhideWhenUsed/>
    <w:rsid w:val="00F32F93"/>
    <w:rPr>
      <w:color w:val="800080" w:themeColor="followedHyperlink"/>
      <w:u w:val="single"/>
    </w:rPr>
  </w:style>
  <w:style w:type="paragraph" w:customStyle="1" w:styleId="Default">
    <w:name w:val="Default"/>
    <w:rsid w:val="00DC7B6A"/>
    <w:pPr>
      <w:autoSpaceDE w:val="0"/>
      <w:autoSpaceDN w:val="0"/>
      <w:adjustRightInd w:val="0"/>
      <w:spacing w:after="0" w:line="240" w:lineRule="auto"/>
    </w:pPr>
    <w:rPr>
      <w:rFonts w:ascii="Montserrat Light" w:hAnsi="Montserrat Light" w:cs="Montserrat Light"/>
      <w:color w:val="000000"/>
      <w:sz w:val="24"/>
      <w:szCs w:val="24"/>
    </w:rPr>
  </w:style>
  <w:style w:type="paragraph" w:styleId="BalloonText">
    <w:name w:val="Balloon Text"/>
    <w:basedOn w:val="Normal"/>
    <w:link w:val="BalloonTextChar"/>
    <w:uiPriority w:val="99"/>
    <w:semiHidden/>
    <w:unhideWhenUsed/>
    <w:rsid w:val="004C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EB"/>
    <w:rPr>
      <w:rFonts w:ascii="Tahoma" w:hAnsi="Tahoma" w:cs="Tahoma"/>
      <w:sz w:val="16"/>
      <w:szCs w:val="16"/>
    </w:rPr>
  </w:style>
  <w:style w:type="character" w:styleId="CommentReference">
    <w:name w:val="annotation reference"/>
    <w:basedOn w:val="DefaultParagraphFont"/>
    <w:uiPriority w:val="99"/>
    <w:semiHidden/>
    <w:unhideWhenUsed/>
    <w:rsid w:val="004C21EB"/>
    <w:rPr>
      <w:sz w:val="16"/>
      <w:szCs w:val="16"/>
    </w:rPr>
  </w:style>
  <w:style w:type="paragraph" w:styleId="CommentText">
    <w:name w:val="annotation text"/>
    <w:basedOn w:val="Normal"/>
    <w:link w:val="CommentTextChar"/>
    <w:uiPriority w:val="99"/>
    <w:semiHidden/>
    <w:unhideWhenUsed/>
    <w:rsid w:val="004C21EB"/>
    <w:pPr>
      <w:spacing w:line="240" w:lineRule="auto"/>
    </w:pPr>
    <w:rPr>
      <w:sz w:val="20"/>
      <w:szCs w:val="20"/>
    </w:rPr>
  </w:style>
  <w:style w:type="character" w:customStyle="1" w:styleId="CommentTextChar">
    <w:name w:val="Comment Text Char"/>
    <w:basedOn w:val="DefaultParagraphFont"/>
    <w:link w:val="CommentText"/>
    <w:uiPriority w:val="99"/>
    <w:semiHidden/>
    <w:rsid w:val="004C21EB"/>
    <w:rPr>
      <w:sz w:val="20"/>
      <w:szCs w:val="20"/>
    </w:rPr>
  </w:style>
  <w:style w:type="paragraph" w:styleId="CommentSubject">
    <w:name w:val="annotation subject"/>
    <w:basedOn w:val="CommentText"/>
    <w:next w:val="CommentText"/>
    <w:link w:val="CommentSubjectChar"/>
    <w:uiPriority w:val="99"/>
    <w:semiHidden/>
    <w:unhideWhenUsed/>
    <w:rsid w:val="004C21EB"/>
    <w:rPr>
      <w:b/>
      <w:bCs/>
    </w:rPr>
  </w:style>
  <w:style w:type="character" w:customStyle="1" w:styleId="CommentSubjectChar">
    <w:name w:val="Comment Subject Char"/>
    <w:basedOn w:val="CommentTextChar"/>
    <w:link w:val="CommentSubject"/>
    <w:uiPriority w:val="99"/>
    <w:semiHidden/>
    <w:rsid w:val="004C21EB"/>
    <w:rPr>
      <w:b/>
      <w:bCs/>
      <w:sz w:val="20"/>
      <w:szCs w:val="20"/>
    </w:rPr>
  </w:style>
  <w:style w:type="paragraph" w:styleId="Revision">
    <w:name w:val="Revision"/>
    <w:hidden/>
    <w:uiPriority w:val="99"/>
    <w:semiHidden/>
    <w:rsid w:val="00745B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261"/>
    <w:pPr>
      <w:ind w:left="720"/>
      <w:contextualSpacing/>
    </w:pPr>
  </w:style>
  <w:style w:type="character" w:styleId="Hyperlink">
    <w:name w:val="Hyperlink"/>
    <w:basedOn w:val="DefaultParagraphFont"/>
    <w:uiPriority w:val="99"/>
    <w:unhideWhenUsed/>
    <w:rsid w:val="00386026"/>
    <w:rPr>
      <w:color w:val="0000FF" w:themeColor="hyperlink"/>
      <w:u w:val="single"/>
    </w:rPr>
  </w:style>
  <w:style w:type="character" w:styleId="FollowedHyperlink">
    <w:name w:val="FollowedHyperlink"/>
    <w:basedOn w:val="DefaultParagraphFont"/>
    <w:uiPriority w:val="99"/>
    <w:semiHidden/>
    <w:unhideWhenUsed/>
    <w:rsid w:val="00F32F93"/>
    <w:rPr>
      <w:color w:val="800080" w:themeColor="followedHyperlink"/>
      <w:u w:val="single"/>
    </w:rPr>
  </w:style>
  <w:style w:type="paragraph" w:customStyle="1" w:styleId="Default">
    <w:name w:val="Default"/>
    <w:rsid w:val="00DC7B6A"/>
    <w:pPr>
      <w:autoSpaceDE w:val="0"/>
      <w:autoSpaceDN w:val="0"/>
      <w:adjustRightInd w:val="0"/>
      <w:spacing w:after="0" w:line="240" w:lineRule="auto"/>
    </w:pPr>
    <w:rPr>
      <w:rFonts w:ascii="Montserrat Light" w:hAnsi="Montserrat Light" w:cs="Montserrat Light"/>
      <w:color w:val="000000"/>
      <w:sz w:val="24"/>
      <w:szCs w:val="24"/>
    </w:rPr>
  </w:style>
  <w:style w:type="paragraph" w:styleId="BalloonText">
    <w:name w:val="Balloon Text"/>
    <w:basedOn w:val="Normal"/>
    <w:link w:val="BalloonTextChar"/>
    <w:uiPriority w:val="99"/>
    <w:semiHidden/>
    <w:unhideWhenUsed/>
    <w:rsid w:val="004C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EB"/>
    <w:rPr>
      <w:rFonts w:ascii="Tahoma" w:hAnsi="Tahoma" w:cs="Tahoma"/>
      <w:sz w:val="16"/>
      <w:szCs w:val="16"/>
    </w:rPr>
  </w:style>
  <w:style w:type="character" w:styleId="CommentReference">
    <w:name w:val="annotation reference"/>
    <w:basedOn w:val="DefaultParagraphFont"/>
    <w:uiPriority w:val="99"/>
    <w:semiHidden/>
    <w:unhideWhenUsed/>
    <w:rsid w:val="004C21EB"/>
    <w:rPr>
      <w:sz w:val="16"/>
      <w:szCs w:val="16"/>
    </w:rPr>
  </w:style>
  <w:style w:type="paragraph" w:styleId="CommentText">
    <w:name w:val="annotation text"/>
    <w:basedOn w:val="Normal"/>
    <w:link w:val="CommentTextChar"/>
    <w:uiPriority w:val="99"/>
    <w:semiHidden/>
    <w:unhideWhenUsed/>
    <w:rsid w:val="004C21EB"/>
    <w:pPr>
      <w:spacing w:line="240" w:lineRule="auto"/>
    </w:pPr>
    <w:rPr>
      <w:sz w:val="20"/>
      <w:szCs w:val="20"/>
    </w:rPr>
  </w:style>
  <w:style w:type="character" w:customStyle="1" w:styleId="CommentTextChar">
    <w:name w:val="Comment Text Char"/>
    <w:basedOn w:val="DefaultParagraphFont"/>
    <w:link w:val="CommentText"/>
    <w:uiPriority w:val="99"/>
    <w:semiHidden/>
    <w:rsid w:val="004C21EB"/>
    <w:rPr>
      <w:sz w:val="20"/>
      <w:szCs w:val="20"/>
    </w:rPr>
  </w:style>
  <w:style w:type="paragraph" w:styleId="CommentSubject">
    <w:name w:val="annotation subject"/>
    <w:basedOn w:val="CommentText"/>
    <w:next w:val="CommentText"/>
    <w:link w:val="CommentSubjectChar"/>
    <w:uiPriority w:val="99"/>
    <w:semiHidden/>
    <w:unhideWhenUsed/>
    <w:rsid w:val="004C21EB"/>
    <w:rPr>
      <w:b/>
      <w:bCs/>
    </w:rPr>
  </w:style>
  <w:style w:type="character" w:customStyle="1" w:styleId="CommentSubjectChar">
    <w:name w:val="Comment Subject Char"/>
    <w:basedOn w:val="CommentTextChar"/>
    <w:link w:val="CommentSubject"/>
    <w:uiPriority w:val="99"/>
    <w:semiHidden/>
    <w:rsid w:val="004C21EB"/>
    <w:rPr>
      <w:b/>
      <w:bCs/>
      <w:sz w:val="20"/>
      <w:szCs w:val="20"/>
    </w:rPr>
  </w:style>
  <w:style w:type="paragraph" w:styleId="Revision">
    <w:name w:val="Revision"/>
    <w:hidden/>
    <w:uiPriority w:val="99"/>
    <w:semiHidden/>
    <w:rsid w:val="00745B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v.wales/topics/educationandskills/allsectorpolicies/education-in-wales/?lang=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3427-E85A-4B2E-B248-E290FC91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6B4812A6</Template>
  <TotalTime>1</TotalTime>
  <Pages>8</Pages>
  <Words>2301</Words>
  <Characters>13118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Perry, Alex (EPS - Digital and Strategic Comms)</cp:lastModifiedBy>
  <cp:revision>2</cp:revision>
  <cp:lastPrinted>2017-11-06T14:04:00Z</cp:lastPrinted>
  <dcterms:created xsi:type="dcterms:W3CDTF">2018-02-07T09:32:00Z</dcterms:created>
  <dcterms:modified xsi:type="dcterms:W3CDTF">2018-02-07T09:32:00Z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system]">
    <vt:lpwstr/>
  </property>
  <property fmtid="{D5CDD505-2E9C-101B-9397-08002B2CF9AE}" pid="7" name="Objective-CreationStamp">
    <vt:filetime>2018-02-05T12:58:54Z</vt:filetime>
  </property>
  <property fmtid="{D5CDD505-2E9C-101B-9397-08002B2CF9AE}" pid="8" name="Objective-Date Acquired [system]">
    <vt:filetime>2018-02-05T00:00:00Z</vt:filetime>
  </property>
  <property fmtid="{D5CDD505-2E9C-101B-9397-08002B2CF9AE}" pid="9" name="Objective-DatePublished">
    <vt:filetime>2018-02-06T10:14:15Z</vt:filetime>
  </property>
  <property fmtid="{D5CDD505-2E9C-101B-9397-08002B2CF9AE}" pid="10" name="Objective-FileNumber">
    <vt:lpwstr/>
  </property>
  <property fmtid="{D5CDD505-2E9C-101B-9397-08002B2CF9AE}" pid="11" name="Objective-Id">
    <vt:lpwstr>A21237640</vt:lpwstr>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Language [system]">
    <vt:lpwstr>English (eng)</vt:lpwstr>
  </property>
  <property fmtid="{D5CDD505-2E9C-101B-9397-08002B2CF9AE}" pid="15" name="Objective-ModificationStamp">
    <vt:filetime>2018-02-06T10:14:15Z</vt:filetime>
  </property>
  <property fmtid="{D5CDD505-2E9C-101B-9397-08002B2CF9AE}" pid="16" name="Objective-Official Translation [system]">
    <vt:lpwstr/>
  </property>
  <property fmtid="{D5CDD505-2E9C-101B-9397-08002B2CF9AE}" pid="17" name="Objective-Owner">
    <vt:lpwstr>Elliott, Suzanne (EPS - Digital and Strategic Comms)</vt:lpwstr>
  </property>
  <property fmtid="{D5CDD505-2E9C-101B-9397-08002B2CF9AE}" pid="18" name="Objective-Parent">
    <vt:lpwstr>PAPERS: NDLC3-06: 7 November 2017</vt:lpwstr>
  </property>
  <property fmtid="{D5CDD505-2E9C-101B-9397-08002B2CF9AE}" pid="19" name="Objective-Path">
    <vt:lpwstr>Objective Global Folder:Business File Plan:Education &amp; Public Services (EPS):Education &amp; Public Services (EPS) - Operations Directorate:1 - Save:6. EPS Digital &amp; Strategic Communications:Digital Learning Unit:Business Team:EPS Digital &amp; Strategic Communic</vt:lpwstr>
  </property>
  <property fmtid="{D5CDD505-2E9C-101B-9397-08002B2CF9AE}" pid="20" name="Objective-State">
    <vt:lpwstr>Published</vt:lpwstr>
  </property>
  <property fmtid="{D5CDD505-2E9C-101B-9397-08002B2CF9AE}" pid="21" name="Objective-Title">
    <vt:lpwstr>NDLC3-06 Minutes (7 November 2017) (Welsh)</vt:lpwstr>
  </property>
  <property fmtid="{D5CDD505-2E9C-101B-9397-08002B2CF9AE}" pid="22" name="Objective-Version">
    <vt:lpwstr>3.0</vt:lpwstr>
  </property>
  <property fmtid="{D5CDD505-2E9C-101B-9397-08002B2CF9AE}" pid="23" name="Objective-VersionComment">
    <vt:lpwstr/>
  </property>
  <property fmtid="{D5CDD505-2E9C-101B-9397-08002B2CF9AE}" pid="24" name="Objective-VersionNumber">
    <vt:r8>4</vt:r8>
  </property>
  <property fmtid="{D5CDD505-2E9C-101B-9397-08002B2CF9AE}" pid="25" name="Objective-What to Keep [system]">
    <vt:lpwstr>No</vt:lpwstr>
  </property>
</Properties>
</file>