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7a13add13514b7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F8" w:rsidRDefault="000B3FF8" w:rsidP="000B3FF8">
      <w:pPr>
        <w:rPr>
          <w:rFonts w:ascii="Arial" w:hAnsi="Arial" w:cs="Arial"/>
          <w:b/>
          <w:bCs/>
          <w:color w:val="1F4E79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1F4E79"/>
          <w:sz w:val="24"/>
          <w:szCs w:val="24"/>
          <w:lang w:val="cy-GB"/>
        </w:rPr>
        <w:t>Gwerthusiad o'r safonau proffesiynol ar gyfer addysgu, arweinyddiaeth a chynorthwyo addysgu</w:t>
      </w:r>
    </w:p>
    <w:p w:rsidR="000B3FF8" w:rsidRDefault="000B3FF8" w:rsidP="000B3FF8">
      <w:pPr>
        <w:rPr>
          <w:rFonts w:ascii="Arial" w:hAnsi="Arial" w:cs="Arial"/>
          <w:b/>
          <w:bCs/>
          <w:color w:val="1F4E79"/>
          <w:sz w:val="24"/>
          <w:szCs w:val="24"/>
          <w:lang w:val="cy-GB"/>
        </w:rPr>
      </w:pPr>
    </w:p>
    <w:p w:rsidR="000B3FF8" w:rsidRDefault="000B3FF8" w:rsidP="000B3FF8">
      <w:pPr>
        <w:rPr>
          <w:rFonts w:ascii="Arial" w:hAnsi="Arial" w:cs="Arial"/>
          <w:b/>
          <w:bCs/>
          <w:color w:val="1F4E79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1F4E79"/>
          <w:sz w:val="24"/>
          <w:szCs w:val="24"/>
          <w:lang w:val="cy-GB"/>
        </w:rPr>
        <w:t>Nodau ac amcanion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 xml:space="preserve">Nod y prosiect yw gwerthuso gweithrediad, effeithiolrwydd ac effeithiau disgwyliedig y safonau proffesiynol ar gyfer addysgu, arweinyddiaeth a chynorthwyo addysgu o ran eu gallu i gefnogi’r gwaith o ddatblygu gweithlu sy’n meddu ar y sgiliau priodol ac sy’n barod i ymateb i heriau diwygio addysg yng Nghymru. 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Bydd y gwerthusiad yn mynd i'r afael â'r amcanion canlynol: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• Asesu ymgysylltiad â safonau ymhlith ymarferwyr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• Adolygu gweithrediad y safonau ymysg ymarferwyr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• Deall pa ffactorau a/neu amodau sy'n cefnogi neu'n rhwystro'r broses o weithredu ac ymgysylltu'n effeithiol â'r safonau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• Ystyried a yw'r safonau wedi bod yn effeithiol o ran eu bwriad i:</w:t>
      </w:r>
    </w:p>
    <w:p w:rsidR="000B3FF8" w:rsidRDefault="000B3FF8" w:rsidP="000B3FF8">
      <w:pPr>
        <w:ind w:left="720"/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- osod disgwyliadau clir am arfer effeithiol yn ystod gyrfa ymarferwr gan gynnwys, lle bo hynny'n berthnasol, mynediad i'r proffesiwn</w:t>
      </w:r>
    </w:p>
    <w:p w:rsidR="000B3FF8" w:rsidRDefault="000B3FF8" w:rsidP="000B3FF8">
      <w:pPr>
        <w:ind w:left="720"/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- galluogi ymarferwyr i fyfyrio ar eu hymarfer, yn unigol ac ar y cyd, yn erbyn safonau ymarfer effeithiol y cytunwyd arnynt yn genedlaethol, a chadarnhau a dathlu eu llwyddiannau</w:t>
      </w:r>
    </w:p>
    <w:p w:rsidR="000B3FF8" w:rsidRDefault="000B3FF8" w:rsidP="000B3FF8">
      <w:pPr>
        <w:ind w:firstLine="720"/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 xml:space="preserve">- cefnogi ymarferwyr i nodi meysydd ar gyfer datblygiad proffesiynol pellach; </w:t>
      </w:r>
    </w:p>
    <w:p w:rsidR="000B3FF8" w:rsidRDefault="000B3FF8" w:rsidP="000B3FF8">
      <w:pPr>
        <w:ind w:firstLine="720"/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- cael eu defnyddio fel rhan o'r broses rheoli perfformiad.</w:t>
      </w:r>
    </w:p>
    <w:p w:rsidR="000B3FF8" w:rsidRDefault="000B3FF8" w:rsidP="000B3FF8">
      <w:pPr>
        <w:ind w:firstLine="720"/>
        <w:rPr>
          <w:rFonts w:ascii="Arial" w:hAnsi="Arial" w:cs="Arial"/>
          <w:color w:val="1F4E79"/>
          <w:sz w:val="24"/>
          <w:szCs w:val="24"/>
          <w:lang w:val="cy-GB"/>
        </w:rPr>
      </w:pP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• Archwilio effeithiau disgwyliedig gweithredu'r safonau ar lefel yr ymarferwr, yr ysgol a'r system.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• Gwneud argymhellion ar gyfer polisi ac arfer ar draws y system gyfan i gefnogi gweithrediad ac effeithiolrwydd y safonau yn y dyfodol.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 </w:t>
      </w:r>
    </w:p>
    <w:p w:rsidR="000B3FF8" w:rsidRDefault="000B3FF8" w:rsidP="000B3FF8">
      <w:pPr>
        <w:rPr>
          <w:rFonts w:ascii="Arial" w:hAnsi="Arial" w:cs="Arial"/>
          <w:b/>
          <w:bCs/>
          <w:color w:val="1F4E79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1F4E79"/>
          <w:sz w:val="24"/>
          <w:szCs w:val="24"/>
          <w:lang w:val="cy-GB"/>
        </w:rPr>
        <w:t xml:space="preserve">Amserlen ymchwil ddangosol </w:t>
      </w:r>
    </w:p>
    <w:p w:rsidR="000B3FF8" w:rsidRDefault="000B3FF8" w:rsidP="000B3FF8">
      <w:pPr>
        <w:rPr>
          <w:rFonts w:ascii="Arial" w:hAnsi="Arial" w:cs="Arial"/>
          <w:color w:val="1F4E79"/>
          <w:sz w:val="28"/>
          <w:szCs w:val="28"/>
          <w:lang w:val="cy-GB"/>
        </w:rPr>
      </w:pPr>
    </w:p>
    <w:p w:rsidR="000B3FF8" w:rsidRDefault="000B3FF8" w:rsidP="000B3FF8">
      <w:pPr>
        <w:rPr>
          <w:rFonts w:ascii="Arial" w:hAnsi="Arial" w:cs="Arial"/>
          <w:b/>
          <w:bCs/>
          <w:color w:val="1F4E79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1F4E79"/>
          <w:sz w:val="24"/>
          <w:szCs w:val="24"/>
          <w:lang w:val="cy-GB"/>
        </w:rPr>
        <w:t>Blwyddyn 1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• Cyfweliadau cwmpasu – Chwefror 2020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 xml:space="preserve">• Dechrau trefnu gwaith maes gyda </w:t>
      </w:r>
      <w:proofErr w:type="spellStart"/>
      <w:r>
        <w:rPr>
          <w:rFonts w:ascii="Arial" w:hAnsi="Arial" w:cs="Arial"/>
          <w:color w:val="1F4E79"/>
          <w:sz w:val="24"/>
          <w:szCs w:val="24"/>
          <w:lang w:val="cy-GB"/>
        </w:rPr>
        <w:t>rhanddeiliaid</w:t>
      </w:r>
      <w:proofErr w:type="spellEnd"/>
      <w:r>
        <w:rPr>
          <w:rFonts w:ascii="Arial" w:hAnsi="Arial" w:cs="Arial"/>
          <w:color w:val="1F4E79"/>
          <w:sz w:val="24"/>
          <w:szCs w:val="24"/>
          <w:lang w:val="cy-GB"/>
        </w:rPr>
        <w:t xml:space="preserve"> strategol ac ysgolion – dechrau Mawrth 2020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• Cwblhau gwaith maes Blwyddyn 1 gydag ysgolion - diwedd Hydref 2020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• Cyhoeddi adroddiad Blwyddyn 1 – Ionawr 2021</w:t>
      </w:r>
    </w:p>
    <w:p w:rsidR="000B3FF8" w:rsidRDefault="000B3FF8" w:rsidP="000B3FF8">
      <w:pPr>
        <w:pStyle w:val="ListParagraph"/>
        <w:rPr>
          <w:rFonts w:ascii="Arial" w:hAnsi="Arial" w:cs="Arial"/>
          <w:color w:val="1F4E79"/>
          <w:sz w:val="24"/>
          <w:szCs w:val="24"/>
          <w:lang w:val="cy-GB"/>
        </w:rPr>
      </w:pP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</w:p>
    <w:p w:rsidR="000B3FF8" w:rsidRDefault="000B3FF8" w:rsidP="000B3FF8">
      <w:pPr>
        <w:rPr>
          <w:rFonts w:ascii="Arial" w:hAnsi="Arial" w:cs="Arial"/>
          <w:b/>
          <w:bCs/>
          <w:color w:val="1F4E79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1F4E79"/>
          <w:sz w:val="24"/>
          <w:szCs w:val="24"/>
          <w:lang w:val="cy-GB"/>
        </w:rPr>
        <w:t>Blwyddyn 2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• Gwaith maes Blwyddyn 2 yn dechrau – Mawrth 2021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>• Cwblhau gwaith maes Blwyddyn 2 – diwedd Hydref 2021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t xml:space="preserve">• Cyhoeddi adroddiad Blwyddyn 2 – Chwefror 2022 </w:t>
      </w:r>
    </w:p>
    <w:p w:rsidR="000B3FF8" w:rsidRDefault="000B3FF8" w:rsidP="000B3FF8">
      <w:pPr>
        <w:rPr>
          <w:rFonts w:ascii="Arial" w:hAnsi="Arial" w:cs="Arial"/>
          <w:b/>
          <w:bCs/>
          <w:color w:val="1F4E79"/>
          <w:sz w:val="24"/>
          <w:szCs w:val="24"/>
          <w:lang w:val="cy-GB"/>
        </w:rPr>
      </w:pPr>
    </w:p>
    <w:p w:rsidR="000B3FF8" w:rsidRDefault="000B3FF8" w:rsidP="000B3FF8">
      <w:pPr>
        <w:rPr>
          <w:rFonts w:ascii="Arial" w:hAnsi="Arial" w:cs="Arial"/>
          <w:b/>
          <w:bCs/>
          <w:color w:val="1F4E79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1F4E79"/>
          <w:sz w:val="24"/>
          <w:szCs w:val="24"/>
          <w:lang w:val="cy-GB"/>
        </w:rPr>
        <w:t>Blwyddyn 3</w:t>
      </w:r>
    </w:p>
    <w:p w:rsidR="000B3FF8" w:rsidRDefault="000B3FF8" w:rsidP="000B3FF8">
      <w:pPr>
        <w:rPr>
          <w:rFonts w:ascii="Arial" w:hAnsi="Arial" w:cs="Arial"/>
          <w:color w:val="1F4E79"/>
          <w:sz w:val="24"/>
          <w:szCs w:val="24"/>
          <w:lang w:val="cy-GB"/>
        </w:rPr>
      </w:pPr>
      <w:r>
        <w:rPr>
          <w:rFonts w:ascii="Arial" w:hAnsi="Arial" w:cs="Arial"/>
          <w:color w:val="1F4E79"/>
          <w:sz w:val="24"/>
          <w:szCs w:val="24"/>
          <w:lang w:val="cy-GB"/>
        </w:rPr>
        <w:lastRenderedPageBreak/>
        <w:t>• Cyhoeddi'r adroddiad synthesis terfynol – Awst 2022</w:t>
      </w:r>
    </w:p>
    <w:p w:rsidR="00AB10B4" w:rsidRPr="00404DAC" w:rsidRDefault="000B3F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F8"/>
    <w:rsid w:val="000B3FF8"/>
    <w:rsid w:val="00404DAC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3E7E3-2EDA-4CFC-8A41-32A81EE0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F8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R0bd91805c1e342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A28936940</value>
    </field>
    <field name="Objective-Title">
      <value order="0">Hwb - Evaluation aims and objectives - Cym</value>
    </field>
    <field name="Objective-Description">
      <value order="0"/>
    </field>
    <field name="Objective-CreationStamp">
      <value order="0">2020-02-04T16:18:35Z</value>
    </field>
    <field name="Objective-IsApproved">
      <value order="0">false</value>
    </field>
    <field name="Objective-IsPublished">
      <value order="0">true</value>
    </field>
    <field name="Objective-DatePublished">
      <value order="0">2020-02-04T16:18:46Z</value>
    </field>
    <field name="Objective-ModificationStamp">
      <value order="0">2020-02-04T16:20:48Z</value>
    </field>
    <field name="Objective-Owner">
      <value order="0">Holland, Eirian (EPS - PLPL)</value>
    </field>
    <field name="Objective-Path">
      <value order="0">Objective Global Folder:Business File Plan:Economy, Skills &amp; Natural Resources (ESNR):Economy, Skills &amp; Natural Resources (ESNR) - Corporate Procurement Services:1 - Save:Corporate Procurement Services - Contracts - Over Official Journal of the EU (OJEU):Procurement - Over OJEU - 2019/2020:EPS - PLPL - C006/2019/2020 - Evaluation of the Professional Teaching and Leadership Standards:EPS - PLPL - C006/2019/2020 - Evaluation of the Professional Teaching and Leadership Standards:07 - Contract Management</value>
    </field>
    <field name="Objective-Parent">
      <value order="0">07 - Contract Management</value>
    </field>
    <field name="Objective-State">
      <value order="0">Published</value>
    </field>
    <field name="Objective-VersionId">
      <value order="0">vA57660515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qA1387096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Eirian (EPS - PLPL)</dc:creator>
  <cp:keywords/>
  <dc:description/>
  <cp:lastModifiedBy>Holland, Eirian (EPS - PLPL)</cp:lastModifiedBy>
  <cp:revision>1</cp:revision>
  <dcterms:created xsi:type="dcterms:W3CDTF">2020-02-04T16:15:00Z</dcterms:created>
  <dcterms:modified xsi:type="dcterms:W3CDTF">2020-02-04T16:18:00Z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A28936940</vt:lpwstr>
  </property>
  <property fmtid="{D5CDD505-2E9C-101B-9397-08002B2CF9AE}" pid="4" name="Objective-Title">
    <vt:lpwstr>Hwb - Evaluation aims and objectives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2020-02-04T16:18:39Z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2020-02-04T16:18:46Z</vt:filetime>
  </property>
  <property fmtid="{D5CDD505-2E9C-101B-9397-08002B2CF9AE}" pid="10" name="Objective-ModificationStamp">
    <vt:filetime>2020-02-04T16:20:48Z</vt:filetime>
  </property>
  <property fmtid="{D5CDD505-2E9C-101B-9397-08002B2CF9AE}" pid="11" name="Objective-Owner">
    <vt:lpwstr>Holland, Eirian (EPS - PLPL)</vt:lpwstr>
  </property>
  <property fmtid="{D5CDD505-2E9C-101B-9397-08002B2CF9AE}" pid="12" name="Objective-Path">
    <vt:lpwstr>Objective Global Folder:Business File Plan:Economy, Skills &amp; Natural Resources (ESNR):Economy, Skills &amp; Natural Resources (ESNR) - Corporate Procurement Services:1 - Save:Corporate Procurement Services - Contracts - Over Official Journal of the EU (OJEU):Procurement - Over OJEU - 2019/2020:EPS - PLPL - C006/2019/2020 - Evaluation of the Professional Teaching and Leadership Standards:EPS - PLPL - C006/2019/2020 - Evaluation of the Professional Teaching and Leadership Standards:07 - Contract Management:</vt:lpwstr>
  </property>
  <property fmtid="{D5CDD505-2E9C-101B-9397-08002B2CF9AE}" pid="13" name="Objective-Parent">
    <vt:lpwstr>07 - Contract Management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vA57660515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