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FE" w:rsidRPr="00B9117F" w:rsidRDefault="007D362A" w:rsidP="00F475FE">
      <w:pPr>
        <w:spacing w:after="0"/>
        <w:jc w:val="center"/>
        <w:rPr>
          <w:rFonts w:ascii="Arial" w:hAnsi="Arial" w:cs="Arial"/>
          <w:b/>
        </w:rPr>
      </w:pPr>
      <w:r w:rsidRPr="00B9117F">
        <w:rPr>
          <w:rFonts w:ascii="Arial" w:hAnsi="Arial" w:cs="Arial"/>
          <w:b/>
          <w:bCs/>
          <w:lang w:val="cy-GB"/>
        </w:rPr>
        <w:t>Y CYNGOR DYSGU DIGIDOL CENEDLAETHOL</w:t>
      </w:r>
    </w:p>
    <w:p w:rsidR="00F475FE" w:rsidRPr="00B9117F" w:rsidRDefault="007D362A" w:rsidP="00F475FE">
      <w:pPr>
        <w:spacing w:after="0"/>
        <w:jc w:val="center"/>
        <w:rPr>
          <w:rFonts w:ascii="Arial" w:hAnsi="Arial" w:cs="Arial"/>
          <w:b/>
        </w:rPr>
      </w:pPr>
      <w:r w:rsidRPr="00B9117F">
        <w:rPr>
          <w:rFonts w:ascii="Arial" w:hAnsi="Arial" w:cs="Arial"/>
          <w:b/>
          <w:bCs/>
          <w:lang w:val="cy-GB"/>
        </w:rPr>
        <w:t xml:space="preserve">DOUBLETREE HILTON EXCEL, ARDAL DDOCIAU LLUNDAIN </w:t>
      </w:r>
    </w:p>
    <w:p w:rsidR="00F475FE" w:rsidRPr="00B9117F" w:rsidRDefault="007D362A" w:rsidP="00F475FE">
      <w:pPr>
        <w:spacing w:after="0"/>
        <w:jc w:val="center"/>
        <w:rPr>
          <w:rFonts w:ascii="Arial" w:hAnsi="Arial" w:cs="Arial"/>
          <w:b/>
        </w:rPr>
      </w:pPr>
      <w:r w:rsidRPr="00B9117F">
        <w:rPr>
          <w:rFonts w:ascii="Arial" w:hAnsi="Arial" w:cs="Arial"/>
          <w:b/>
          <w:bCs/>
          <w:lang w:val="cy-GB"/>
        </w:rPr>
        <w:t>26 IONAWR 2017</w:t>
      </w:r>
    </w:p>
    <w:p w:rsidR="00F475FE" w:rsidRPr="00B9117F" w:rsidRDefault="007D362A" w:rsidP="00F475FE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F475FE">
      <w:pPr>
        <w:pStyle w:val="PlainText"/>
        <w:rPr>
          <w:rFonts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F45798" w:rsidTr="00535EBD">
        <w:trPr>
          <w:jc w:val="center"/>
        </w:trPr>
        <w:tc>
          <w:tcPr>
            <w:tcW w:w="6161" w:type="dxa"/>
            <w:gridSpan w:val="2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YN BRESENNOL 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Janet Hayward [Cadeirydd] (JH)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Simon Billington (SBi)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YMDDIHEURIADAU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Catherine Kucia (CK)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Kay Morris (KM)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Dilwyn Owen (DO)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 xml:space="preserve">Ty Golding </w:t>
            </w:r>
            <w:r w:rsidRPr="00B9117F">
              <w:rPr>
                <w:rFonts w:ascii="Arial" w:hAnsi="Arial" w:cs="Arial"/>
                <w:lang w:val="cy-GB"/>
              </w:rPr>
              <w:t>(TG)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Hannah Mathias (HM)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Paul Watkins (PW)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Simon Brown (SBr)</w:t>
            </w:r>
          </w:p>
        </w:tc>
        <w:tc>
          <w:tcPr>
            <w:tcW w:w="3081" w:type="dxa"/>
          </w:tcPr>
          <w:p w:rsidR="00F475FE" w:rsidRPr="00B9117F" w:rsidRDefault="007D362A" w:rsidP="00CB55F8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LLYWODRAETH CYMRU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Alyson Nicholson (AN)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Chris Britten (CB)</w:t>
            </w:r>
          </w:p>
        </w:tc>
        <w:tc>
          <w:tcPr>
            <w:tcW w:w="3081" w:type="dxa"/>
          </w:tcPr>
          <w:p w:rsidR="00F475FE" w:rsidRPr="00B9117F" w:rsidRDefault="007D362A" w:rsidP="00CB55F8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Ruth Meadows (RM)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Mike Jones (MJo)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Gary Beauchamp (GB)</w:t>
            </w:r>
          </w:p>
        </w:tc>
        <w:tc>
          <w:tcPr>
            <w:tcW w:w="3081" w:type="dxa"/>
          </w:tcPr>
          <w:p w:rsidR="00F475FE" w:rsidRPr="00B9117F" w:rsidRDefault="007D362A" w:rsidP="00CB55F8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Chris Owen (CO)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Karen Cornish (KC)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Alison Howells (AH)</w:t>
            </w:r>
          </w:p>
        </w:tc>
        <w:tc>
          <w:tcPr>
            <w:tcW w:w="3081" w:type="dxa"/>
          </w:tcPr>
          <w:p w:rsidR="00F475FE" w:rsidRPr="00B9117F" w:rsidRDefault="007D362A" w:rsidP="00CB55F8">
            <w:pPr>
              <w:jc w:val="center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lang w:val="cy-GB"/>
              </w:rPr>
              <w:t>Lloyd Hopkin (LH)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Marian Jebb (MJe)</w:t>
            </w:r>
          </w:p>
        </w:tc>
      </w:tr>
      <w:tr w:rsidR="00F45798" w:rsidTr="00535EBD">
        <w:trPr>
          <w:jc w:val="center"/>
        </w:trPr>
        <w:tc>
          <w:tcPr>
            <w:tcW w:w="3080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Gareth Dacey (GD)</w:t>
            </w:r>
          </w:p>
        </w:tc>
        <w:tc>
          <w:tcPr>
            <w:tcW w:w="3081" w:type="dxa"/>
          </w:tcPr>
          <w:p w:rsidR="00F475FE" w:rsidRPr="00B9117F" w:rsidRDefault="007D362A" w:rsidP="00CB55F8">
            <w:pPr>
              <w:jc w:val="center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lang w:val="cy-GB"/>
              </w:rPr>
              <w:t>Chris Roderick (CR)</w:t>
            </w:r>
          </w:p>
        </w:tc>
        <w:tc>
          <w:tcPr>
            <w:tcW w:w="3081" w:type="dxa"/>
          </w:tcPr>
          <w:p w:rsidR="00F475FE" w:rsidRPr="00B9117F" w:rsidRDefault="007D362A" w:rsidP="00535E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75FE" w:rsidRPr="00B9117F" w:rsidRDefault="007D362A" w:rsidP="00F475FE">
      <w:pPr>
        <w:pStyle w:val="PlainText"/>
        <w:rPr>
          <w:rFonts w:cs="Arial"/>
          <w:sz w:val="22"/>
          <w:szCs w:val="22"/>
        </w:rPr>
      </w:pPr>
    </w:p>
    <w:p w:rsidR="00791BCC" w:rsidRPr="00B9117F" w:rsidRDefault="007D362A" w:rsidP="00F475FE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0"/>
          <w:numId w:val="1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Croeso</w:t>
      </w:r>
    </w:p>
    <w:p w:rsidR="00F475FE" w:rsidRPr="00B9117F" w:rsidRDefault="007D362A" w:rsidP="000A0DFB">
      <w:pPr>
        <w:pStyle w:val="PlainText"/>
        <w:ind w:left="720"/>
        <w:rPr>
          <w:rFonts w:cs="Arial"/>
          <w:b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2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Croesawodd JH yr aelodau i'r cyfarfod a diolchodd iddynt am deithio i Lundain.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0"/>
          <w:numId w:val="1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Rhaglen Dysgu yn y Gymru Ddigidol - Chris Owen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Tynnodd CO sylw at y profion addasol newydd ar-lein y bwriedir eu treialu yn ystod 2018 a'u cyflwyno'n llawn drwy gydol 2019. Pennir cwmpas penodol i'r prosiect er mwyn sicrhau ei lwyddiant. </w:t>
      </w:r>
    </w:p>
    <w:p w:rsidR="000C0B88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Cyflwynir parthau newydd ar Hwb, a fydd yn ymdrin ag amrywiol f</w:t>
      </w:r>
      <w:r w:rsidRPr="00B9117F">
        <w:rPr>
          <w:rFonts w:cs="Arial"/>
          <w:sz w:val="22"/>
          <w:szCs w:val="22"/>
          <w:lang w:val="cy-GB"/>
        </w:rPr>
        <w:t xml:space="preserve">eysydd o'r cwricwlwm, gan gynnwys gwyddoniaeth a mathemateg gyda'r posibilrwydd y caiff eraill eu cyflwyno yn y dyfodol. </w:t>
      </w:r>
    </w:p>
    <w:p w:rsidR="000C0B88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Dangosodd CO y fideo newydd yn rhoi trosolwg o Hwb a luniwyd gan CDSM i'w lansio yn Sioe BETT. Mae'r fideo yn tynnu sylw at y nodwedd</w:t>
      </w:r>
      <w:r w:rsidRPr="00B9117F">
        <w:rPr>
          <w:rFonts w:cs="Arial"/>
          <w:sz w:val="22"/>
          <w:szCs w:val="22"/>
          <w:lang w:val="cy-GB"/>
        </w:rPr>
        <w:t xml:space="preserve">ion newydd a gyflwynwyd yn ddiweddar. </w:t>
      </w:r>
    </w:p>
    <w:p w:rsidR="000C0B88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Awgrymwyd y dylid cynnwys brandio amlycach yn y fideo. </w:t>
      </w:r>
    </w:p>
    <w:p w:rsidR="000C0B88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Caiff y fideo pum munud o hyd ei rannu'n adrannau 40 eiliad yn y dyfodol agos, i'w lanlwytho i'r llwyfan fel fideos help byr a rhoddir cyhoeddusrwydd iddynt dr</w:t>
      </w:r>
      <w:r w:rsidRPr="00B9117F">
        <w:rPr>
          <w:rFonts w:cs="Arial"/>
          <w:sz w:val="22"/>
          <w:szCs w:val="22"/>
          <w:lang w:val="cy-GB"/>
        </w:rPr>
        <w:t xml:space="preserve">wy Twitter. 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Ystadegau Hwb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Nododd CO fod yr ystadegau uchaf erioed wedi'u cyflawni ym mis Tachwedd, a bod ffigurau mis Rhagfyr hefyd yn uchel, er bod mis Rhagfyr yn gyffredinol yn fis tawel. </w:t>
      </w:r>
    </w:p>
    <w:p w:rsidR="000C0B88" w:rsidRPr="00B9117F" w:rsidRDefault="007D362A" w:rsidP="000A0DFB">
      <w:pPr>
        <w:pStyle w:val="PlainText"/>
        <w:ind w:left="1440"/>
        <w:rPr>
          <w:rFonts w:cs="Arial"/>
          <w:b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Adolygu cynnwys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Cadarnhaodd CO fod holl gynnwys Hwb a'r a</w:t>
      </w:r>
      <w:r w:rsidRPr="00B9117F">
        <w:rPr>
          <w:rFonts w:cs="Arial"/>
          <w:sz w:val="22"/>
          <w:szCs w:val="22"/>
          <w:lang w:val="cy-GB"/>
        </w:rPr>
        <w:t xml:space="preserve">dnoddau ar Hwb wrthi'n cael eu hadolygu ar hyn o bryd er mwyn sicrhau eu bod yn briodol ac yn addas, gyda'r Cyfnod Sylfaen wedi'i gwblhau a deunyddiau Cyfnod Allweddol 4 i'w hystyried nesaf.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A0DFB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5A0FE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5A0FE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5A0FE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Ffrydiau gwaith Hwb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O ran datblygiadau byrdymor mewn perthynas â'r llwyfan, bydd ffocws ar broffiliau defnyddwyr a gwella taith defnyddwyr, gan gynnwys darparu mwy o nodweddion teilwra. </w:t>
      </w:r>
    </w:p>
    <w:p w:rsidR="00F475FE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Consol hunanwasanaeth O365 - bwriedir cynnal gweithdai pellach i ystyried y camau nesaf </w:t>
      </w:r>
      <w:r w:rsidRPr="00B9117F">
        <w:rPr>
          <w:rFonts w:cs="Arial"/>
          <w:sz w:val="22"/>
          <w:szCs w:val="22"/>
          <w:lang w:val="cy-GB"/>
        </w:rPr>
        <w:t xml:space="preserve">ym mis Chwefror. </w:t>
      </w:r>
    </w:p>
    <w:p w:rsidR="00F475FE" w:rsidRPr="00B9117F" w:rsidRDefault="007D362A" w:rsidP="000A0DFB">
      <w:pPr>
        <w:pStyle w:val="PlainText"/>
        <w:ind w:left="1276" w:hanging="567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Parth Diogelwch Ar-lein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E5920" w:rsidRPr="00B9117F" w:rsidRDefault="00F45798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hyperlink r:id="rId5" w:history="1">
        <w:r w:rsidR="007D362A" w:rsidRPr="00B9117F">
          <w:rPr>
            <w:rFonts w:cs="Arial"/>
            <w:sz w:val="22"/>
            <w:szCs w:val="22"/>
            <w:lang w:val="cy-GB"/>
          </w:rPr>
          <w:t xml:space="preserve">Mae'r </w:t>
        </w:r>
        <w:r w:rsidR="007D362A" w:rsidRPr="00B9117F">
          <w:rPr>
            <w:rStyle w:val="Hyperlink"/>
            <w:rFonts w:cs="Arial"/>
            <w:sz w:val="22"/>
            <w:szCs w:val="22"/>
            <w:lang w:val="cy-GB"/>
          </w:rPr>
          <w:t>Parth Diogelwch newydd Ar-lein</w:t>
        </w:r>
      </w:hyperlink>
      <w:r w:rsidR="007D362A" w:rsidRPr="00B9117F">
        <w:rPr>
          <w:rFonts w:cs="Arial"/>
          <w:sz w:val="22"/>
          <w:szCs w:val="22"/>
          <w:lang w:val="cy-GB"/>
        </w:rPr>
        <w:t xml:space="preserve"> yn dod â'r holl nodweddion diogelwch ar-lein blaenorol ynghyd, gan ychwanegu adnoddau pellach fel Rhwydweithiau a chalendr digwyddiadau. </w:t>
      </w:r>
    </w:p>
    <w:p w:rsidR="00FE5920" w:rsidRPr="00B9117F" w:rsidRDefault="007D362A" w:rsidP="00FE5920">
      <w:pPr>
        <w:pStyle w:val="PlainText"/>
        <w:ind w:left="993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Nododd HM mai dysgwyr ifancach sydd i'w gweld fwyaf ar y safle ar hyn o bryd. Nododd CO fod y parth wedi'i anelu at </w:t>
      </w:r>
      <w:r w:rsidRPr="00B9117F">
        <w:rPr>
          <w:rFonts w:cs="Arial"/>
          <w:sz w:val="22"/>
          <w:szCs w:val="22"/>
          <w:lang w:val="cy-GB"/>
        </w:rPr>
        <w:t xml:space="preserve">bob grŵp oedran ac y bydd yn ymddangos yn fwy cymysg wrth i fwy o gynnwys gael ei ychwanegu.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Gofynnodd CO i'r aelodau fwrw golwg dros y parth a chyflwyno unrhyw sylwadau i'r ysgrifenyddiaeth. </w:t>
      </w:r>
    </w:p>
    <w:p w:rsidR="00FE5920" w:rsidRPr="00B9117F" w:rsidRDefault="007D362A" w:rsidP="00FE5920">
      <w:pPr>
        <w:pStyle w:val="PlainText"/>
        <w:ind w:left="993"/>
        <w:rPr>
          <w:rFonts w:cs="Arial"/>
          <w:b/>
          <w:sz w:val="22"/>
          <w:szCs w:val="22"/>
        </w:rPr>
      </w:pPr>
    </w:p>
    <w:p w:rsidR="00FE5920" w:rsidRPr="00B9117F" w:rsidRDefault="007D362A" w:rsidP="00FE5920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Cam Gweithredu: Yr aelodau i gyflwyno sylwadau ar y Parth Di</w:t>
      </w:r>
      <w:r w:rsidRPr="00B9117F">
        <w:rPr>
          <w:rFonts w:cs="Arial"/>
          <w:b/>
          <w:bCs/>
          <w:sz w:val="22"/>
          <w:szCs w:val="22"/>
          <w:lang w:val="cy-GB"/>
        </w:rPr>
        <w:t xml:space="preserve">ogelwch Ar-lein.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Digwyddiad Diwrnod Defnyddio’r Rhyngrwyd yn Fwy Diogel 2017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262A1A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Lynn Neagle fydd yn cynnal y digwyddiad eleni yn y Senedd dros ginio ar 7 Chwefror. Bydd y siaradwyr yn cynnwys: </w:t>
      </w:r>
    </w:p>
    <w:p w:rsidR="00262A1A" w:rsidRPr="00B9117F" w:rsidRDefault="007D362A" w:rsidP="00262A1A">
      <w:pPr>
        <w:pStyle w:val="PlainText"/>
        <w:numPr>
          <w:ilvl w:val="2"/>
          <w:numId w:val="3"/>
        </w:numPr>
        <w:ind w:left="1985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Ysgrifennydd Addysg y Cabinet, Kirsty Williams AC, a fydd hefyd yn cyhoeddi </w:t>
      </w:r>
      <w:hyperlink r:id="rId6" w:history="1">
        <w:r w:rsidRPr="00B9117F">
          <w:rPr>
            <w:rStyle w:val="Hyperlink"/>
            <w:rFonts w:cs="Arial"/>
            <w:sz w:val="22"/>
            <w:szCs w:val="22"/>
            <w:lang w:val="cy-GB"/>
          </w:rPr>
          <w:t>enillydd cystadleuaeth logo'r Parth Diogelwch Ar-lein</w:t>
        </w:r>
      </w:hyperlink>
      <w:r w:rsidRPr="00B9117F">
        <w:rPr>
          <w:rFonts w:cs="Arial"/>
          <w:sz w:val="22"/>
          <w:szCs w:val="22"/>
          <w:lang w:val="cy-GB"/>
        </w:rPr>
        <w:t xml:space="preserve">; </w:t>
      </w:r>
    </w:p>
    <w:p w:rsidR="00262A1A" w:rsidRPr="00B9117F" w:rsidRDefault="007D362A" w:rsidP="00262A1A">
      <w:pPr>
        <w:pStyle w:val="PlainText"/>
        <w:numPr>
          <w:ilvl w:val="2"/>
          <w:numId w:val="3"/>
        </w:numPr>
        <w:ind w:left="1985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Sally Holland, Comisi</w:t>
      </w:r>
      <w:r w:rsidRPr="00B9117F">
        <w:rPr>
          <w:rFonts w:cs="Arial"/>
          <w:sz w:val="22"/>
          <w:szCs w:val="22"/>
          <w:lang w:val="cy-GB"/>
        </w:rPr>
        <w:t>ynydd Plant Cymru;</w:t>
      </w:r>
    </w:p>
    <w:p w:rsidR="00262A1A" w:rsidRPr="00B9117F" w:rsidRDefault="007D362A" w:rsidP="00262A1A">
      <w:pPr>
        <w:pStyle w:val="PlainText"/>
        <w:numPr>
          <w:ilvl w:val="2"/>
          <w:numId w:val="3"/>
        </w:numPr>
        <w:ind w:left="1985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Kellie Williams, Arweinydd Digidol Gwasanaeth Effeithiolrwydd a Gwella Ysgolion Gogledd Cymru; </w:t>
      </w:r>
    </w:p>
    <w:p w:rsidR="00F475FE" w:rsidRPr="00B9117F" w:rsidRDefault="007D362A" w:rsidP="00262A1A">
      <w:pPr>
        <w:pStyle w:val="PlainText"/>
        <w:numPr>
          <w:ilvl w:val="2"/>
          <w:numId w:val="3"/>
        </w:numPr>
        <w:ind w:left="1985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David Wright, Cyfarwyddwr Canolfan Rhyngrwyd Mwy Diogel y DU.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Digwyddiad Dysgu Digidol Cenedlaethol 2017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Rhoddodd CO drosolwg o'r dull gweithredu newydd a ddefnyddir ar gyfer y digwyddiad eleni. Caiff y 350-400 o gyfranogwyr eu rhannu'n ddau grŵp, gyda hanner yn mynd i ddigwyddiad ar ffurf marchnad, a'r hanner arall yn mynd i weithdai a fydd yn gysylltiedig a</w:t>
      </w:r>
      <w:r w:rsidRPr="00B9117F">
        <w:rPr>
          <w:rFonts w:cs="Arial"/>
          <w:sz w:val="22"/>
          <w:szCs w:val="22"/>
          <w:lang w:val="cy-GB"/>
        </w:rPr>
        <w:t xml:space="preserve">g amrywiol feysydd y Fframwaith Cymhwysedd Digidol.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Bydd y diwrnod yn dechrau gyda phrif araith gan Ysgrifennydd Addysg y Cabinet, ac yn gorffen gyda phrif araith arall nad yw wedi'i chadarnhau hyd yn hyn. Mae amrywiol Feistri seremonïau yn cael eu hysty</w:t>
      </w:r>
      <w:r w:rsidRPr="00B9117F">
        <w:rPr>
          <w:rFonts w:cs="Arial"/>
          <w:sz w:val="22"/>
          <w:szCs w:val="22"/>
          <w:lang w:val="cy-GB"/>
        </w:rPr>
        <w:t xml:space="preserve">ried ar gyfer y diwrnod.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Gofynnodd CO am awgrymiadau gan yr aelodau mewn perthynas â'r canlynol: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0"/>
          <w:numId w:val="7"/>
        </w:numPr>
        <w:ind w:left="1701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lastRenderedPageBreak/>
        <w:t xml:space="preserve">Prif siaradwyr </w:t>
      </w:r>
    </w:p>
    <w:p w:rsidR="00F475FE" w:rsidRPr="00B9117F" w:rsidRDefault="007D362A" w:rsidP="000A0DFB">
      <w:pPr>
        <w:pStyle w:val="PlainText"/>
        <w:numPr>
          <w:ilvl w:val="0"/>
          <w:numId w:val="7"/>
        </w:numPr>
        <w:ind w:left="1701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Prif themâu</w:t>
      </w:r>
    </w:p>
    <w:p w:rsidR="00F475FE" w:rsidRPr="00B9117F" w:rsidRDefault="007D362A" w:rsidP="000A0DFB">
      <w:pPr>
        <w:pStyle w:val="PlainText"/>
        <w:numPr>
          <w:ilvl w:val="0"/>
          <w:numId w:val="7"/>
        </w:numPr>
        <w:ind w:left="1701" w:hanging="425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Gweithdai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283BA6" w:rsidRPr="00B9117F" w:rsidRDefault="007D362A" w:rsidP="00283BA6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Cam Gweithredu: Yr aelodau i gyflwyno awgrymiadau ar gyfer siaradwyr, gweithdai a themâu ar gyfer y Digwyddiad Dysg</w:t>
      </w:r>
      <w:r w:rsidRPr="00B9117F">
        <w:rPr>
          <w:rFonts w:cs="Arial"/>
          <w:b/>
          <w:bCs/>
          <w:sz w:val="22"/>
          <w:szCs w:val="22"/>
          <w:lang w:val="cy-GB"/>
        </w:rPr>
        <w:t xml:space="preserve">u Digidol Cenedlaethol eleni. </w:t>
      </w:r>
    </w:p>
    <w:p w:rsidR="00283BA6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Teimlwyd y byddai'n bwysig iawn sicrhau bod cynrychiolydd o Estyn yn bresennol, o bosibl er mwyn sôn am yr adroddiad blynyddol diweddaraf, er mwyn tynnu sylw at y negeseuon allweddol. </w:t>
      </w:r>
    </w:p>
    <w:p w:rsidR="00F475FE" w:rsidRPr="00B9117F" w:rsidRDefault="007D362A" w:rsidP="000A0DFB">
      <w:pPr>
        <w:pStyle w:val="PlainText"/>
        <w:ind w:left="993" w:hanging="567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Awgrymwyd hefyd, wrth gynnig dewisiadau ar gyfer gweithdai ymlaen llaw, y dylai'r disgrifiadau ganolbwyntio mwy ar ddeilliannau llythrennedd a rhifedd, yn hytrach na thechnoleg yn unig, gan y dylai hyn fod yn fwy perthnasol a defnyddiol i athrawon sy'n eu </w:t>
      </w:r>
      <w:r w:rsidRPr="00B9117F">
        <w:rPr>
          <w:rFonts w:cs="Arial"/>
          <w:sz w:val="22"/>
          <w:szCs w:val="22"/>
          <w:lang w:val="cy-GB"/>
        </w:rPr>
        <w:t xml:space="preserve">cyflwyno'n ehangach ar draws y cwricwlwm. </w:t>
      </w:r>
    </w:p>
    <w:p w:rsidR="000C0B88" w:rsidRPr="00B9117F" w:rsidRDefault="007D362A" w:rsidP="000A0DFB">
      <w:pPr>
        <w:pStyle w:val="ListParagraph"/>
        <w:spacing w:after="0"/>
        <w:rPr>
          <w:rFonts w:ascii="Arial" w:hAnsi="Arial" w:cs="Arial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Nodwyd bod angen gwneud mwy i ledaenu negeseuon allweddol mewn ysgolion cyfan, gan y bydd y rhan fwyaf o'r rheini a fydd yn bresennol eisoes wedi derbyn y manteision yn llwyr, ond bydd angen iddynt gyfleu negeseu</w:t>
      </w:r>
      <w:r w:rsidRPr="00B9117F">
        <w:rPr>
          <w:rFonts w:cs="Arial"/>
          <w:sz w:val="22"/>
          <w:szCs w:val="22"/>
          <w:lang w:val="cy-GB"/>
        </w:rPr>
        <w:t xml:space="preserve">on i'w priod Uwch Dimau Arwain.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Gwobrau Dysgu Digidol Cenedlaethol 2017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Bydd y categorïau ar gyfer gwobrau eleni yr un peth â'r categorïau yn 2016.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C0B88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Bydd y broses gyflwyno yn dechrau ar 13 Chwefror ac yn dod i ben ar 7 Ebrill, a chaiff pob categori ei </w:t>
      </w:r>
      <w:r w:rsidRPr="00B9117F">
        <w:rPr>
          <w:rFonts w:cs="Arial"/>
          <w:sz w:val="22"/>
          <w:szCs w:val="22"/>
          <w:lang w:val="cy-GB"/>
        </w:rPr>
        <w:t xml:space="preserve">hyrwyddo drwy sianeli cyfryngau cymdeithasol am wythnos. </w:t>
      </w:r>
    </w:p>
    <w:p w:rsidR="000C0B88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F475FE" w:rsidRPr="00B9117F" w:rsidRDefault="007D362A" w:rsidP="000A0DFB">
      <w:pPr>
        <w:pStyle w:val="PlainText"/>
        <w:numPr>
          <w:ilvl w:val="1"/>
          <w:numId w:val="3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Cyflwynodd RM fanylion y cynigion ar gyfer cyflwyno'r Gwobrau o dan faner "gwobrau addysgu" newydd ehangach o 2018 ymlaen. Os cytunir ar hynny, byddai enillwyr y gwobrau yn cael eu cyhoeddi ym mis </w:t>
      </w:r>
      <w:r w:rsidRPr="00B9117F">
        <w:rPr>
          <w:rFonts w:cs="Arial"/>
          <w:sz w:val="22"/>
          <w:szCs w:val="22"/>
          <w:lang w:val="cy-GB"/>
        </w:rPr>
        <w:t xml:space="preserve">Mai 2018 a gellid o bosibl eu gwahodd i wneud cyflwyniadau fel rhan o weithdai yn ystod y Digwyddiad Dysgu Digidol Cenedlaethol yn ystod tymor yr haf. Cyflwynir cynigion mwy pendant yn hyn o beth i'r Cyngor yn ddiweddarach. </w:t>
      </w:r>
    </w:p>
    <w:p w:rsidR="00F475F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0"/>
          <w:numId w:val="1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Digidol ym mhob rhan o'r Cwric</w:t>
      </w:r>
      <w:r w:rsidRPr="00B9117F">
        <w:rPr>
          <w:rFonts w:cs="Arial"/>
          <w:b/>
          <w:bCs/>
          <w:sz w:val="22"/>
          <w:szCs w:val="22"/>
          <w:lang w:val="cy-GB"/>
        </w:rPr>
        <w:t xml:space="preserve">wlwm newydd - Lloyd Hopkin </w:t>
      </w: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Nododd LH fod y grwpiau Meysydd Dysgu a Phrofiad wedi cyfarfod am y tro cyntaf yr wythnos diwethaf, ac y disgwylir i'r gwaith o ddatblygu'r fframweithiau lefel uchel ar gyfer pob Maes Dysgu a Phrofiad gael ei gwblhau erbyn mis </w:t>
      </w:r>
      <w:r w:rsidRPr="00B9117F">
        <w:rPr>
          <w:rFonts w:cs="Arial"/>
          <w:sz w:val="22"/>
          <w:szCs w:val="22"/>
          <w:lang w:val="cy-GB"/>
        </w:rPr>
        <w:t xml:space="preserve">Mehefin 2017. </w:t>
      </w:r>
    </w:p>
    <w:p w:rsidR="000802CE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Y nod yw y bydd hanner yr Arloeswyr Digidol yn datblygu 'syniadau ar gyfer tasgau ystafell ddosbarth' er mwyn rhoi syniad cryno i athrawon sut y gellir cyflawni amrywiol elfennau'r Fframwaith Cymhwysedd Digidol. Fodd bynnag, pwysleisiwyd ma</w:t>
      </w:r>
      <w:r w:rsidRPr="00B9117F">
        <w:rPr>
          <w:rFonts w:cs="Arial"/>
          <w:sz w:val="22"/>
          <w:szCs w:val="22"/>
          <w:lang w:val="cy-GB"/>
        </w:rPr>
        <w:t xml:space="preserve">i dim ond syniadau oedd y rhain, yn hytrach na chynlluniau gwersi, ac mai manylion cyfyngedig a roddwyd er mwyn annog athrawon i'w cysylltu â themâu/cynlluniau presennol a'u gwneud yn fwy perthnasol a phenodol i'w disgyblion. </w:t>
      </w:r>
    </w:p>
    <w:p w:rsidR="000802CE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Codwyd pryderon am y syniadau hyn ar gyfer tasgau ystafell ddosbarth a'r ffordd y gallent atal athrawon rhag dangos arloesedd. Gellid ystyried bod hyn yn ofyniad sylfaenol/blwch ticio i athrawon ei gyflawni. </w:t>
      </w:r>
    </w:p>
    <w:p w:rsidR="000802CE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lastRenderedPageBreak/>
        <w:t xml:space="preserve">Nododd LH y câi hyn ei drafod gyda'r Grŵp Arloeswyr Digidol ac y caiff y mater ei drafod eto gan y Cyngor yn ddiweddarach. </w:t>
      </w:r>
    </w:p>
    <w:p w:rsidR="000802CE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B481D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Gofynnodd HM a oedd yn briodol rhestru adnoddau a rhaglenni penodol fel y gwnaed yn fersiwn drafft cynnar y cynlluniau ac awgrymodd</w:t>
      </w:r>
      <w:r w:rsidRPr="00B9117F">
        <w:rPr>
          <w:rFonts w:cs="Arial"/>
          <w:sz w:val="22"/>
          <w:szCs w:val="22"/>
          <w:lang w:val="cy-GB"/>
        </w:rPr>
        <w:t xml:space="preserve"> y dylid eu dileu. </w:t>
      </w:r>
    </w:p>
    <w:p w:rsidR="000B481D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Cafwyd adborth cadarnhaol am y Fframwaith Cymhwysedd Digidol yn gyffredinol, gan nodi bod y diben a'r bwriad wedi'u cyfleu'n gwbl glir ac y bydd hyn yn arwain y ffordd o ran datblygu a chyflwyno'r cwricwlwm newydd yn dilyn adolygiad yr</w:t>
      </w:r>
      <w:r w:rsidRPr="00B9117F">
        <w:rPr>
          <w:rFonts w:cs="Arial"/>
          <w:sz w:val="22"/>
          <w:szCs w:val="22"/>
          <w:lang w:val="cy-GB"/>
        </w:rPr>
        <w:t xml:space="preserve"> Athro Donaldson. Fodd bynnag, codwyd pryderon y gallai hyn amharu ar y cwricwlwm TG-benodol.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Y Cynnig Dysgu Proffesiynol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Rhoddodd LH drosolwg o'r Cynnig sy'n cael ei ddatblygu gan hanner arall yr ysgolion arloesi Digidol. Mae hyn yn ymwneud â'r cyfleo</w:t>
      </w:r>
      <w:r w:rsidRPr="00B9117F">
        <w:rPr>
          <w:rFonts w:cs="Arial"/>
          <w:sz w:val="22"/>
          <w:szCs w:val="22"/>
          <w:lang w:val="cy-GB"/>
        </w:rPr>
        <w:t xml:space="preserve">edd hyfforddi i'w cynnig i athrawon y mae angen cymorth arnynt wrth gyflwyno'r Fframwaith Cymhwysedd Digidol.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D05F5F" w:rsidRPr="00B9117F" w:rsidRDefault="007D362A" w:rsidP="00D05F5F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Cam Gweithredu: Yr aelodau i gyflwyno unrhyw sylwadau am y Cynnig Dysgu Proffesiynol i'r Ysgrifenyddiaeth. </w:t>
      </w:r>
    </w:p>
    <w:p w:rsidR="00D05F5F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Adnodd Mapio'r Cwricwlwm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Cadarnha</w:t>
      </w:r>
      <w:r w:rsidRPr="00B9117F">
        <w:rPr>
          <w:rFonts w:cs="Arial"/>
          <w:sz w:val="22"/>
          <w:szCs w:val="22"/>
          <w:lang w:val="cy-GB"/>
        </w:rPr>
        <w:t xml:space="preserve">odd LG y bydd Adnodd Mapio'r Cwricwlwm ar gael i'w weld maes o law.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Cam Gweithredu: Yr Ysgrifenyddiaeth i rannu Adnodd Mapio'r Cwricwlwm drwy'r wefan gydweithredu.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Adnodd hunanasesu</w:t>
      </w:r>
      <w:r w:rsidRPr="00B9117F">
        <w:rPr>
          <w:rFonts w:cs="Arial"/>
          <w:sz w:val="22"/>
          <w:szCs w:val="22"/>
          <w:lang w:val="cy-GB"/>
        </w:rPr>
        <w:t xml:space="preserve">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Rhoddodd CO drosolwg o'r adnodd hunanasesu - a fydd yn helpu athrawo</w:t>
      </w:r>
      <w:r w:rsidRPr="00B9117F">
        <w:rPr>
          <w:rFonts w:cs="Arial"/>
          <w:sz w:val="22"/>
          <w:szCs w:val="22"/>
          <w:lang w:val="cy-GB"/>
        </w:rPr>
        <w:t xml:space="preserve">n i nodi bylchau yn eu hyder o ran cymhwysedd digidol.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</w:rPr>
      </w:pPr>
      <w:r w:rsidRPr="00B9117F">
        <w:rPr>
          <w:rFonts w:cs="Arial"/>
          <w:sz w:val="22"/>
          <w:szCs w:val="22"/>
          <w:lang w:val="cy-GB"/>
        </w:rPr>
        <w:t>Mae'r adnodd ar gael drwy Hwb ar hyn o bryd, er na roddir cyhoeddusrwydd i hyn hyd nes y gwneir rhagor o newidiadau. Mae'r newidiadau yn cynnwys y canlynol:</w:t>
      </w:r>
    </w:p>
    <w:p w:rsidR="003A7D92" w:rsidRPr="00B9117F" w:rsidRDefault="007D362A" w:rsidP="003A7D92">
      <w:pPr>
        <w:pStyle w:val="PlainText"/>
        <w:ind w:left="1440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2"/>
          <w:numId w:val="10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Caiff y disgrifiadau, er mwyn helpu athrawon i bennu eu lefel bresennol, eu hehangu er mwyn sicrhau eu bod yn gliriach. </w:t>
      </w:r>
    </w:p>
    <w:p w:rsidR="001C3152" w:rsidRPr="00B9117F" w:rsidRDefault="007D362A" w:rsidP="000A0DFB">
      <w:pPr>
        <w:pStyle w:val="PlainText"/>
        <w:ind w:left="1440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2"/>
          <w:numId w:val="10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Dylid hefyd ddarparu dolenni i adnoddau defnyddiol er mwyn gwella gwybodaeth athrawon. </w:t>
      </w:r>
    </w:p>
    <w:p w:rsidR="001C3152" w:rsidRPr="00B9117F" w:rsidRDefault="007D362A" w:rsidP="000A0DFB">
      <w:pPr>
        <w:pStyle w:val="PlainText"/>
        <w:ind w:left="720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Bydd uwch dimau arwain yn gallu gweld lefelau/galluoedd canfyddedig eu staff, er y caiff yr holl ystadegau uwchben hyn (o lefel awdurdodau lleol ac yn uwch) eu cyflwyno ar ffurf ddienw. </w:t>
      </w:r>
    </w:p>
    <w:p w:rsidR="000802CE" w:rsidRPr="00B9117F" w:rsidRDefault="007D362A" w:rsidP="000A0DFB">
      <w:pPr>
        <w:pStyle w:val="PlainText"/>
        <w:ind w:left="993" w:hanging="633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1"/>
          <w:numId w:val="10"/>
        </w:numPr>
        <w:ind w:left="993" w:hanging="633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Mynegodd rhai aelodau bryder y gallai athrawon gyflwyno sgoriau uwch</w:t>
      </w:r>
      <w:r w:rsidRPr="00B9117F">
        <w:rPr>
          <w:rFonts w:cs="Arial"/>
          <w:sz w:val="22"/>
          <w:szCs w:val="22"/>
          <w:lang w:val="cy-GB"/>
        </w:rPr>
        <w:t xml:space="preserve"> na'u sgoriau gwirioneddol, os byddant yn gwybod y gall eu penaethiaid weld y sgoriau hyn. Pwysleisiwyd mai dim ond adnodd datblygu yw'r adnodd hwn i helpu athrawon i nodi unrhyw fylchau yn eu gwybodaeth ac i gynnig arweiniad a chymorth i ymdrin â'r bylcha</w:t>
      </w:r>
      <w:r w:rsidRPr="00B9117F">
        <w:rPr>
          <w:rFonts w:cs="Arial"/>
          <w:sz w:val="22"/>
          <w:szCs w:val="22"/>
          <w:lang w:val="cy-GB"/>
        </w:rPr>
        <w:t xml:space="preserve">u hyn drwy becynnau hyfforddiant a chymorth priodol. </w:t>
      </w:r>
    </w:p>
    <w:p w:rsidR="001C3152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lastRenderedPageBreak/>
        <w:t xml:space="preserve">Diben cyffredinol yr adnodd hwn yw llywio'r Cynnig Dysgu Proffesiynol a chodi proffil unrhyw faterion penodol ar lefel ysgolion, ALlau neu Gonsortia Addysg Rhanbarthol, ond </w:t>
      </w:r>
      <w:r w:rsidRPr="00B9117F">
        <w:rPr>
          <w:rFonts w:cs="Arial"/>
          <w:b/>
          <w:bCs/>
          <w:sz w:val="22"/>
          <w:szCs w:val="22"/>
          <w:lang w:val="cy-GB"/>
        </w:rPr>
        <w:t xml:space="preserve">ni </w:t>
      </w:r>
      <w:r w:rsidRPr="00B9117F">
        <w:rPr>
          <w:rFonts w:cs="Arial"/>
          <w:sz w:val="22"/>
          <w:szCs w:val="22"/>
          <w:lang w:val="cy-GB"/>
        </w:rPr>
        <w:t>fyddant yn gweithredu fel</w:t>
      </w:r>
      <w:r w:rsidRPr="00B9117F">
        <w:rPr>
          <w:rFonts w:cs="Arial"/>
          <w:sz w:val="22"/>
          <w:szCs w:val="22"/>
          <w:lang w:val="cy-GB"/>
        </w:rPr>
        <w:t xml:space="preserve"> adnodd atebolrwydd. </w:t>
      </w:r>
    </w:p>
    <w:p w:rsidR="001C3152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numPr>
          <w:ilvl w:val="1"/>
          <w:numId w:val="10"/>
        </w:numPr>
        <w:ind w:left="993" w:hanging="567"/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Awgrymwyd y dylid diwygio'r graddfeydd lefel er mwyn cynnwys graddfa esgynnol, statws coch, ambr gwyrdd neu er mwyn troi'r pump opsiwn yn bedwar opsiwn, er mwyn atal unrhyw ymatebion "cyfartalog". </w:t>
      </w: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>Cam Gweithredu: Yr Ysgrifenyddiaet</w:t>
      </w:r>
      <w:r w:rsidRPr="00B9117F">
        <w:rPr>
          <w:rFonts w:cs="Arial"/>
          <w:b/>
          <w:bCs/>
          <w:sz w:val="22"/>
          <w:szCs w:val="22"/>
          <w:lang w:val="cy-GB"/>
        </w:rPr>
        <w:t xml:space="preserve">h i ddosbarthu gohebiaeth am yr adnodd Hunanasesu. </w:t>
      </w:r>
    </w:p>
    <w:p w:rsidR="000802CE" w:rsidRPr="00B9117F" w:rsidRDefault="007D362A" w:rsidP="000A0DFB">
      <w:pPr>
        <w:pStyle w:val="PlainText"/>
        <w:ind w:left="993"/>
        <w:rPr>
          <w:rFonts w:cs="Arial"/>
          <w:sz w:val="22"/>
          <w:szCs w:val="22"/>
        </w:rPr>
      </w:pPr>
    </w:p>
    <w:p w:rsidR="000802C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55243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55243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5A0FEE" w:rsidRPr="00B9117F" w:rsidRDefault="007D362A" w:rsidP="000A0DFB">
      <w:pPr>
        <w:pStyle w:val="PlainText"/>
        <w:rPr>
          <w:rFonts w:cs="Arial"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0"/>
          <w:numId w:val="1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Camau gweithredu yn deillio o'r cyfarfod diwethaf (13 Rhagfyr 2016) </w:t>
      </w:r>
    </w:p>
    <w:p w:rsidR="001C3152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D419D4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tbl>
      <w:tblPr>
        <w:tblStyle w:val="TableGrid"/>
        <w:tblW w:w="9639" w:type="dxa"/>
        <w:tblLook w:val="04A0"/>
      </w:tblPr>
      <w:tblGrid>
        <w:gridCol w:w="619"/>
        <w:gridCol w:w="1578"/>
        <w:gridCol w:w="7442"/>
      </w:tblGrid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Cyf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 w:right="175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Perchennog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Cam gweithredu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2.1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CR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Yr Ysgrifenyddiaeth i ychwanegu pedwar diben a chynrychiolwyr Llywodraeth Cymru i'r Cylch </w:t>
            </w:r>
            <w:r w:rsidRPr="00B9117F">
              <w:rPr>
                <w:rFonts w:ascii="Arial" w:hAnsi="Arial" w:cs="Arial"/>
                <w:b/>
                <w:bCs/>
                <w:lang w:val="cy-GB"/>
              </w:rPr>
              <w:t>Gorchwyl</w:t>
            </w:r>
            <w:r w:rsidRPr="00B9117F">
              <w:rPr>
                <w:rFonts w:ascii="Arial" w:hAnsi="Arial" w:cs="Arial"/>
                <w:lang w:val="cy-GB"/>
              </w:rPr>
              <w:t>.</w:t>
            </w:r>
            <w:r w:rsidRPr="00B9117F">
              <w:rPr>
                <w:rFonts w:ascii="Arial" w:hAnsi="Arial" w:cs="Arial"/>
                <w:highlight w:val="green"/>
                <w:lang w:val="cy-GB"/>
              </w:rPr>
              <w:t xml:space="preserve"> </w:t>
            </w:r>
          </w:p>
          <w:p w:rsidR="00D419D4" w:rsidRPr="00B9117F" w:rsidRDefault="007D362A" w:rsidP="00652FA0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B9117F">
              <w:rPr>
                <w:rFonts w:ascii="Arial" w:hAnsi="Arial" w:cs="Arial"/>
                <w:i/>
                <w:iCs/>
                <w:lang w:val="cy-GB"/>
              </w:rPr>
              <w:t xml:space="preserve">Diwygiwyd y Cylch Gorchwyl a'i lanlwytho i'r wefan gydweithredu - yr aelodau i gyflwyno unrhyw sylwadau i'r ysgrifenyddiaeth erbyn dydd Gwener 10 Mawrth.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3.2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Yr aelodau i gynnig awgrymiadau i randdeiliaid y gall Tîm Cynnwys Hwb greu dolenni ar eu cyfer.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3.7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Yr aelodau i gynnig unrhyw awgrymiadau ar gyfer gwesteion HwbMeet i'r ysgrifenyddiaeth.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3.8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Yr aelodau i gynnig unrhyw awgrymiadau ar gy</w:t>
            </w: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fer prif siaradwyr yn y Digwyddiad Dysgu Digidol Cenedlaethol i'r ysgrifenyddiaeth.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4.4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KC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KC i ddarparu rhestr o aelodau'r Grwpiau Meysydd Dysgu a Phrofiad.</w:t>
            </w:r>
          </w:p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B9117F">
              <w:rPr>
                <w:rFonts w:ascii="Arial" w:hAnsi="Arial" w:cs="Arial"/>
                <w:i/>
                <w:iCs/>
                <w:lang w:val="cy-GB"/>
              </w:rPr>
              <w:t xml:space="preserve">Lanlwythwyd rhestr o aelodau Meysydd Dysgu a Phrofiad i'r wefan gydweithredu.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7.2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CR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Yr Ysgrifenyddiaeth i lunio a dosbarthu rhestr o gyflawniadau'r Cyngor drwy gydol blwyddyn academaidd 2015-16 ar gyfer y cyfarfod nesaf. </w:t>
            </w:r>
          </w:p>
          <w:p w:rsidR="00D419D4" w:rsidRPr="00B9117F" w:rsidRDefault="007D362A" w:rsidP="00652FA0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B9117F">
              <w:rPr>
                <w:rFonts w:ascii="Arial" w:hAnsi="Arial" w:cs="Arial"/>
                <w:i/>
                <w:iCs/>
                <w:lang w:val="cy-GB"/>
              </w:rPr>
              <w:t xml:space="preserve">Lanlwythwyd rhestr o gyflawniadau i'r wefan gydweithredu - papur ar gyfer y cyfarfod ar 26 Ionawr. </w:t>
            </w:r>
          </w:p>
        </w:tc>
      </w:tr>
      <w:tr w:rsidR="00F45798" w:rsidTr="00D419D4">
        <w:tc>
          <w:tcPr>
            <w:tcW w:w="620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7.3</w:t>
            </w:r>
          </w:p>
        </w:tc>
        <w:tc>
          <w:tcPr>
            <w:tcW w:w="1507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RM/CR</w:t>
            </w:r>
          </w:p>
        </w:tc>
        <w:tc>
          <w:tcPr>
            <w:tcW w:w="7512" w:type="dxa"/>
          </w:tcPr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RM/Ysgr</w:t>
            </w:r>
            <w:r w:rsidRPr="00B9117F">
              <w:rPr>
                <w:rFonts w:ascii="Arial" w:hAnsi="Arial" w:cs="Arial"/>
                <w:b/>
                <w:bCs/>
                <w:lang w:val="cy-GB"/>
              </w:rPr>
              <w:t xml:space="preserve">ifenyddiaeth i rannu gohebiaeth newydd am y Fframwaith Cymhwysedd Digidol. </w:t>
            </w:r>
          </w:p>
          <w:p w:rsidR="00D419D4" w:rsidRPr="00B9117F" w:rsidRDefault="007D362A" w:rsidP="000A0DFB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B9117F">
              <w:rPr>
                <w:rFonts w:ascii="Arial" w:hAnsi="Arial" w:cs="Arial"/>
                <w:i/>
                <w:iCs/>
                <w:lang w:val="cy-GB"/>
              </w:rPr>
              <w:t xml:space="preserve">Lanlwythwyd dolen i'r ddogfen Cwestiynau Cyffredin newydd am y Fframwaith Cymhwysedd Digidol i'r wefan gydweithredu. </w:t>
            </w:r>
          </w:p>
        </w:tc>
      </w:tr>
    </w:tbl>
    <w:p w:rsidR="00D419D4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D419D4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D419D4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0"/>
          <w:numId w:val="1"/>
        </w:numPr>
        <w:ind w:left="993" w:hanging="567"/>
        <w:rPr>
          <w:rFonts w:cs="Arial"/>
          <w:b/>
          <w:sz w:val="22"/>
          <w:szCs w:val="22"/>
        </w:rPr>
      </w:pPr>
      <w:r w:rsidRPr="00B9117F">
        <w:rPr>
          <w:rFonts w:cs="Arial"/>
          <w:b/>
          <w:bCs/>
          <w:sz w:val="22"/>
          <w:szCs w:val="22"/>
          <w:lang w:val="cy-GB"/>
        </w:rPr>
        <w:t xml:space="preserve">Y Tasglu Newyddion a Gwybodaeth Digidol </w:t>
      </w:r>
    </w:p>
    <w:p w:rsidR="001C3152" w:rsidRPr="00B9117F" w:rsidRDefault="007D362A" w:rsidP="000A0DFB">
      <w:pPr>
        <w:pStyle w:val="ListParagraph"/>
        <w:spacing w:after="0"/>
        <w:rPr>
          <w:rFonts w:ascii="Arial" w:hAnsi="Arial" w:cs="Arial"/>
        </w:rPr>
      </w:pPr>
    </w:p>
    <w:p w:rsidR="001C3152" w:rsidRPr="00B9117F" w:rsidRDefault="007D362A" w:rsidP="000A0DFB">
      <w:pPr>
        <w:pStyle w:val="PlainText"/>
        <w:numPr>
          <w:ilvl w:val="1"/>
          <w:numId w:val="14"/>
        </w:numPr>
        <w:ind w:left="993" w:hanging="633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Rhoddodd HM drosolwg cryno o gylch gwaith y Tasglu, a gaiff ei gadeirio gan Leighton Andrews. Ei nod yw pennu ffyrdd o wella'r trefniadau ymgysylltu rhwng y cyhoedd a'r Cynulliad Cenedlaethol, drwy ddefnyddio gwasanaethau digidol a llwyfannau fel y cyfryng</w:t>
      </w:r>
      <w:r w:rsidRPr="00B9117F">
        <w:rPr>
          <w:rFonts w:cs="Arial"/>
          <w:sz w:val="22"/>
          <w:szCs w:val="22"/>
          <w:lang w:val="cy-GB"/>
        </w:rPr>
        <w:t xml:space="preserve">au cymdeithasol, a bydd yn ofynnol iddo gyflwyno ei ganfyddiadau erbyn Pasg 2017. </w:t>
      </w:r>
    </w:p>
    <w:p w:rsidR="001C3152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1"/>
          <w:numId w:val="14"/>
        </w:numPr>
        <w:ind w:left="993" w:hanging="633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lastRenderedPageBreak/>
        <w:t>Nododd HM y caiff straeon newyddion yn y dyfodol eu hysgrifennu i apelio at gynulleidfa ehangach am faterion y gall y cyhoedd uniaethu â hwy, megis themâu cymunedol, yn hyt</w:t>
      </w:r>
      <w:r w:rsidRPr="00B9117F">
        <w:rPr>
          <w:rFonts w:cs="Arial"/>
          <w:sz w:val="22"/>
          <w:szCs w:val="22"/>
          <w:lang w:val="cy-GB"/>
        </w:rPr>
        <w:t xml:space="preserve">rach na biliau sy'n cael eu pasio a Busnes cyffredinol y Cynulliad. </w:t>
      </w:r>
    </w:p>
    <w:p w:rsidR="001C3152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1C3152" w:rsidRPr="00B9117F" w:rsidRDefault="007D362A" w:rsidP="000A0DFB">
      <w:pPr>
        <w:pStyle w:val="PlainText"/>
        <w:numPr>
          <w:ilvl w:val="1"/>
          <w:numId w:val="14"/>
        </w:numPr>
        <w:ind w:left="993" w:hanging="633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Mae'r Grŵp hefyd yn bwriadu ystyried ac argymell y ffyrdd mwyaf effeithiol y gall y Cynulliad gyflwyno newyddion a gwybodaeth ddiddorol a hygyrch am ei waith er mwyn gwella lefelau deall</w:t>
      </w:r>
      <w:r w:rsidRPr="00B9117F">
        <w:rPr>
          <w:rFonts w:cs="Arial"/>
          <w:sz w:val="22"/>
          <w:szCs w:val="22"/>
          <w:lang w:val="cy-GB"/>
        </w:rPr>
        <w:t xml:space="preserve">twriaeth y cyhoedd a lefelau ymgysylltu â chynulleidfaoedd sydd wedi'u hymddieithrio o wleidyddiaeth a materion Cymreig ar hyn o bryd. </w:t>
      </w:r>
    </w:p>
    <w:p w:rsidR="001C3152" w:rsidRPr="00B9117F" w:rsidRDefault="007D362A" w:rsidP="000A0DFB">
      <w:pPr>
        <w:pStyle w:val="PlainText"/>
        <w:ind w:left="993"/>
        <w:rPr>
          <w:rFonts w:cs="Arial"/>
          <w:b/>
          <w:sz w:val="22"/>
          <w:szCs w:val="22"/>
        </w:rPr>
      </w:pPr>
    </w:p>
    <w:p w:rsidR="009E7ED1" w:rsidRPr="00B9117F" w:rsidRDefault="007D362A" w:rsidP="000A0DFB">
      <w:pPr>
        <w:pStyle w:val="PlainText"/>
        <w:numPr>
          <w:ilvl w:val="1"/>
          <w:numId w:val="14"/>
        </w:numPr>
        <w:ind w:left="993" w:hanging="633"/>
        <w:rPr>
          <w:rFonts w:cs="Arial"/>
          <w:b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Gofynnodd HM am unrhyw awgrymiadau o ran sut y gellid cyflawni hyn. Roedd y syniadau yn cynnwys y canlynol: </w:t>
      </w:r>
    </w:p>
    <w:p w:rsidR="009E7ED1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fideos You</w:t>
      </w:r>
      <w:r w:rsidRPr="00B9117F">
        <w:rPr>
          <w:rFonts w:cs="Arial"/>
          <w:sz w:val="22"/>
          <w:szCs w:val="22"/>
          <w:lang w:val="cy-GB"/>
        </w:rPr>
        <w:t>tube tebyg i CGPGrey, sy'n egluro materion cymharol gymhleth mewn ffordd hwyliog a syml, sy'n ddigon hawdd i unrhyw un ei deall;</w:t>
      </w:r>
    </w:p>
    <w:p w:rsidR="00502F9D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sefydlu senedd y bobl, yn debyg i'r un sydd ar waith yn Iwerddon; </w:t>
      </w:r>
    </w:p>
    <w:p w:rsidR="00502F9D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o bosibl ailsefydlu'r Senedd Ieuenctid sy'n annog disgyblion</w:t>
      </w:r>
      <w:r w:rsidRPr="00B9117F">
        <w:rPr>
          <w:rFonts w:cs="Arial"/>
          <w:sz w:val="22"/>
          <w:szCs w:val="22"/>
          <w:lang w:val="cy-GB"/>
        </w:rPr>
        <w:t xml:space="preserve"> i gymryd rhan mewn lleoliad Senedd/Cynulliad, gan roi cyfle iddynt fagu profiad a gweld yn uniongyrchol beth sy'n digwydd. </w:t>
      </w:r>
    </w:p>
    <w:p w:rsidR="005A0FEE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ACau yn creu cysylltiadau cyfeillio gydag ysgolion er mwyn meithrin cysylltiadau pellach â chymunedau, gan gynnal sesiynau holi ac </w:t>
      </w:r>
      <w:r w:rsidRPr="00B9117F">
        <w:rPr>
          <w:rFonts w:cs="Arial"/>
          <w:sz w:val="22"/>
          <w:szCs w:val="22"/>
          <w:lang w:val="cy-GB"/>
        </w:rPr>
        <w:t xml:space="preserve">ateb gyda dysgwyr - naill ai'n bersonol neu ar ffurf rithwir gan ddefnyddio skype. </w:t>
      </w:r>
    </w:p>
    <w:p w:rsidR="005A0FEE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Gwahodd ysgolion i ddod i sesiynau yn y Senedd, yn yr un ffordd ag y caiff ysgolion yn Lloegr eu gwahodd i ymweld â'r Senedd yn San Steffan. </w:t>
      </w:r>
    </w:p>
    <w:p w:rsidR="005A0FEE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>Teithiau mwy technolegol o'r S</w:t>
      </w:r>
      <w:r w:rsidRPr="00B9117F">
        <w:rPr>
          <w:rFonts w:cs="Arial"/>
          <w:sz w:val="22"/>
          <w:szCs w:val="22"/>
          <w:lang w:val="cy-GB"/>
        </w:rPr>
        <w:t>enedd ac adeilad y Pierhead - gan gynnwys o bosibl fodiwlau adrodd straeon</w:t>
      </w:r>
      <w:r>
        <w:rPr>
          <w:rFonts w:cs="Arial"/>
          <w:sz w:val="22"/>
          <w:szCs w:val="22"/>
          <w:lang w:val="cy-GB"/>
        </w:rPr>
        <w:t xml:space="preserve"> y gellir gwrando arnynt drwy ddyfais droi</w:t>
      </w:r>
      <w:r w:rsidRPr="00B9117F">
        <w:rPr>
          <w:rFonts w:cs="Arial"/>
          <w:sz w:val="22"/>
          <w:szCs w:val="22"/>
          <w:lang w:val="cy-GB"/>
        </w:rPr>
        <w:t xml:space="preserve">.  </w:t>
      </w:r>
    </w:p>
    <w:p w:rsidR="005A0FEE" w:rsidRPr="00B9117F" w:rsidRDefault="007D362A" w:rsidP="00502F9D">
      <w:pPr>
        <w:pStyle w:val="PlainText"/>
        <w:numPr>
          <w:ilvl w:val="3"/>
          <w:numId w:val="14"/>
        </w:numPr>
        <w:rPr>
          <w:rFonts w:cs="Arial"/>
          <w:sz w:val="22"/>
          <w:szCs w:val="22"/>
        </w:rPr>
      </w:pPr>
      <w:r w:rsidRPr="00B9117F">
        <w:rPr>
          <w:rFonts w:cs="Arial"/>
          <w:sz w:val="22"/>
          <w:szCs w:val="22"/>
          <w:lang w:val="cy-GB"/>
        </w:rPr>
        <w:t xml:space="preserve">Mwy o waith ymgysylltu gyda'r Comisiynydd Plant er mwyn helpu i wella'r trefniadau ar gyfer ymgysylltu â phlant ac ysgolion. </w:t>
      </w:r>
    </w:p>
    <w:p w:rsidR="00B9117F" w:rsidRPr="00B9117F" w:rsidRDefault="007D362A" w:rsidP="00502F9D">
      <w:pPr>
        <w:pStyle w:val="PlainText"/>
        <w:ind w:left="1440"/>
        <w:rPr>
          <w:rFonts w:cs="Arial"/>
          <w:sz w:val="22"/>
          <w:szCs w:val="22"/>
        </w:rPr>
      </w:pPr>
    </w:p>
    <w:p w:rsidR="00B9117F" w:rsidRPr="00B9117F" w:rsidRDefault="007D362A" w:rsidP="00B9117F">
      <w:pPr>
        <w:rPr>
          <w:rFonts w:ascii="Arial" w:hAnsi="Arial" w:cs="Arial"/>
        </w:rPr>
      </w:pPr>
    </w:p>
    <w:p w:rsidR="00B9117F" w:rsidRPr="00B9117F" w:rsidRDefault="007D362A" w:rsidP="00B9117F">
      <w:pPr>
        <w:rPr>
          <w:rFonts w:ascii="Arial" w:hAnsi="Arial" w:cs="Arial"/>
          <w:b/>
        </w:rPr>
      </w:pPr>
      <w:r w:rsidRPr="00B9117F">
        <w:rPr>
          <w:rFonts w:ascii="Arial" w:hAnsi="Arial" w:cs="Arial"/>
          <w:b/>
          <w:bCs/>
          <w:lang w:val="cy-GB"/>
        </w:rPr>
        <w:t xml:space="preserve">Crynodeb o'r Camau Gweithredu (26 Ionawr 2017) </w:t>
      </w:r>
    </w:p>
    <w:tbl>
      <w:tblPr>
        <w:tblStyle w:val="TableGrid"/>
        <w:tblW w:w="9639" w:type="dxa"/>
        <w:tblLook w:val="04A0"/>
      </w:tblPr>
      <w:tblGrid>
        <w:gridCol w:w="645"/>
        <w:gridCol w:w="1855"/>
        <w:gridCol w:w="7139"/>
      </w:tblGrid>
      <w:tr w:rsidR="00F45798" w:rsidTr="00B9117F">
        <w:tc>
          <w:tcPr>
            <w:tcW w:w="64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Cyf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 w:right="175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Perchennog</w:t>
            </w:r>
          </w:p>
        </w:tc>
        <w:tc>
          <w:tcPr>
            <w:tcW w:w="7489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9117F">
              <w:rPr>
                <w:rFonts w:ascii="Arial" w:hAnsi="Arial" w:cs="Arial"/>
                <w:b/>
                <w:bCs/>
                <w:lang w:val="cy-GB"/>
              </w:rPr>
              <w:t>Cam Gweithredu</w:t>
            </w:r>
          </w:p>
        </w:tc>
      </w:tr>
      <w:tr w:rsidR="00F45798" w:rsidTr="00B9117F">
        <w:tc>
          <w:tcPr>
            <w:tcW w:w="645" w:type="dxa"/>
          </w:tcPr>
          <w:p w:rsidR="00B9117F" w:rsidRPr="00B9117F" w:rsidRDefault="007D362A" w:rsidP="00B9117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2.12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B9117F">
              <w:rPr>
                <w:rFonts w:ascii="Arial" w:hAnsi="Arial" w:cs="Arial"/>
                <w:lang w:val="cy-GB"/>
              </w:rPr>
              <w:t>Yr aelodau i gyflwyno sylwadau ar y Parth Diogelwch Ar-lein.</w:t>
            </w:r>
          </w:p>
        </w:tc>
      </w:tr>
      <w:tr w:rsidR="00F45798" w:rsidTr="00B9117F">
        <w:tc>
          <w:tcPr>
            <w:tcW w:w="64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2.16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B9117F" w:rsidRPr="00B9117F" w:rsidRDefault="007D362A" w:rsidP="00B9117F">
            <w:pPr>
              <w:pStyle w:val="PlainText"/>
              <w:rPr>
                <w:rFonts w:cs="Arial"/>
              </w:rPr>
            </w:pPr>
            <w:r w:rsidRPr="00B9117F">
              <w:rPr>
                <w:rFonts w:cs="Arial"/>
                <w:sz w:val="22"/>
                <w:szCs w:val="22"/>
                <w:lang w:val="cy-GB"/>
              </w:rPr>
              <w:t>Yr aelodau i gyflwyno awgrymiadau ar gyfer siaradwyr, gweithdai a themâu ar gyfer y Digwyddiad Dysgu Digidol Cenedlaethol eleni.</w:t>
            </w:r>
          </w:p>
        </w:tc>
      </w:tr>
      <w:tr w:rsidR="00F45798" w:rsidTr="00B9117F">
        <w:tc>
          <w:tcPr>
            <w:tcW w:w="64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3.7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Yr aelodau i gyflwyno unrhyw sylwadau am y Cynnig Dysgu Proffesiynol i'r Ysgrifenyddiaeth.</w:t>
            </w:r>
          </w:p>
        </w:tc>
      </w:tr>
      <w:tr w:rsidR="00F45798" w:rsidTr="00B9117F">
        <w:tc>
          <w:tcPr>
            <w:tcW w:w="64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3.8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Ysgrifenyddiaeth</w:t>
            </w:r>
          </w:p>
        </w:tc>
        <w:tc>
          <w:tcPr>
            <w:tcW w:w="7489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 xml:space="preserve">Yr Ysgrifenyddiaeth i rannu Adnodd Mapio'r Cwricwlwm drwy'r wefan gydweithredu. </w:t>
            </w:r>
          </w:p>
        </w:tc>
      </w:tr>
      <w:tr w:rsidR="00F45798" w:rsidTr="00B9117F">
        <w:tc>
          <w:tcPr>
            <w:tcW w:w="64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3.14</w:t>
            </w:r>
          </w:p>
        </w:tc>
        <w:tc>
          <w:tcPr>
            <w:tcW w:w="1505" w:type="dxa"/>
          </w:tcPr>
          <w:p w:rsidR="00B9117F" w:rsidRPr="00B9117F" w:rsidRDefault="007D362A" w:rsidP="000814EF">
            <w:pPr>
              <w:pStyle w:val="ListParagraph"/>
              <w:ind w:left="0"/>
              <w:rPr>
                <w:rFonts w:ascii="Arial" w:hAnsi="Arial" w:cs="Arial"/>
              </w:rPr>
            </w:pPr>
            <w:r w:rsidRPr="00B9117F">
              <w:rPr>
                <w:rFonts w:ascii="Arial" w:hAnsi="Arial" w:cs="Arial"/>
                <w:lang w:val="cy-GB"/>
              </w:rPr>
              <w:t>Ysgrifenyddiaeth</w:t>
            </w:r>
          </w:p>
        </w:tc>
        <w:tc>
          <w:tcPr>
            <w:tcW w:w="7489" w:type="dxa"/>
          </w:tcPr>
          <w:p w:rsidR="00B9117F" w:rsidRPr="00B9117F" w:rsidRDefault="007D362A" w:rsidP="00B9117F">
            <w:pPr>
              <w:pStyle w:val="PlainText"/>
              <w:rPr>
                <w:rFonts w:cs="Arial"/>
                <w:i/>
              </w:rPr>
            </w:pPr>
            <w:r w:rsidRPr="00B9117F">
              <w:rPr>
                <w:rFonts w:cs="Arial"/>
                <w:sz w:val="22"/>
                <w:szCs w:val="22"/>
                <w:lang w:val="cy-GB"/>
              </w:rPr>
              <w:t xml:space="preserve">Yr Ysgrifenyddiaeth i </w:t>
            </w:r>
            <w:r w:rsidRPr="00B9117F">
              <w:rPr>
                <w:rFonts w:cs="Arial"/>
                <w:sz w:val="22"/>
                <w:szCs w:val="22"/>
                <w:lang w:val="cy-GB"/>
              </w:rPr>
              <w:t>ddosbarthu gohebiaeth am yr adnodd Hunanasesu.</w:t>
            </w:r>
          </w:p>
        </w:tc>
      </w:tr>
    </w:tbl>
    <w:p w:rsidR="00B9117F" w:rsidRPr="00B9117F" w:rsidRDefault="007D362A" w:rsidP="00B9117F">
      <w:pPr>
        <w:tabs>
          <w:tab w:val="left" w:pos="5247"/>
        </w:tabs>
        <w:rPr>
          <w:rFonts w:ascii="Arial" w:hAnsi="Arial" w:cs="Arial"/>
        </w:rPr>
      </w:pPr>
    </w:p>
    <w:p w:rsidR="00B9117F" w:rsidRPr="00B9117F" w:rsidRDefault="007D362A">
      <w:pPr>
        <w:tabs>
          <w:tab w:val="left" w:pos="5247"/>
        </w:tabs>
        <w:rPr>
          <w:rFonts w:ascii="Arial" w:hAnsi="Arial" w:cs="Arial"/>
        </w:rPr>
      </w:pPr>
    </w:p>
    <w:sectPr w:rsidR="00B9117F" w:rsidRPr="00B9117F" w:rsidSect="00F4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C5"/>
    <w:multiLevelType w:val="hybridMultilevel"/>
    <w:tmpl w:val="1346DA14"/>
    <w:lvl w:ilvl="0" w:tplc="42261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8352C">
      <w:start w:val="1"/>
      <w:numFmt w:val="lowerLetter"/>
      <w:lvlText w:val="%2."/>
      <w:lvlJc w:val="left"/>
      <w:pPr>
        <w:ind w:left="1440" w:hanging="360"/>
      </w:pPr>
    </w:lvl>
    <w:lvl w:ilvl="2" w:tplc="3FA63CD6" w:tentative="1">
      <w:start w:val="1"/>
      <w:numFmt w:val="lowerRoman"/>
      <w:lvlText w:val="%3."/>
      <w:lvlJc w:val="right"/>
      <w:pPr>
        <w:ind w:left="2160" w:hanging="180"/>
      </w:pPr>
    </w:lvl>
    <w:lvl w:ilvl="3" w:tplc="51E8C946" w:tentative="1">
      <w:start w:val="1"/>
      <w:numFmt w:val="decimal"/>
      <w:lvlText w:val="%4."/>
      <w:lvlJc w:val="left"/>
      <w:pPr>
        <w:ind w:left="2880" w:hanging="360"/>
      </w:pPr>
    </w:lvl>
    <w:lvl w:ilvl="4" w:tplc="20664024" w:tentative="1">
      <w:start w:val="1"/>
      <w:numFmt w:val="lowerLetter"/>
      <w:lvlText w:val="%5."/>
      <w:lvlJc w:val="left"/>
      <w:pPr>
        <w:ind w:left="3600" w:hanging="360"/>
      </w:pPr>
    </w:lvl>
    <w:lvl w:ilvl="5" w:tplc="15B8A4EA" w:tentative="1">
      <w:start w:val="1"/>
      <w:numFmt w:val="lowerRoman"/>
      <w:lvlText w:val="%6."/>
      <w:lvlJc w:val="right"/>
      <w:pPr>
        <w:ind w:left="4320" w:hanging="180"/>
      </w:pPr>
    </w:lvl>
    <w:lvl w:ilvl="6" w:tplc="3396927C" w:tentative="1">
      <w:start w:val="1"/>
      <w:numFmt w:val="decimal"/>
      <w:lvlText w:val="%7."/>
      <w:lvlJc w:val="left"/>
      <w:pPr>
        <w:ind w:left="5040" w:hanging="360"/>
      </w:pPr>
    </w:lvl>
    <w:lvl w:ilvl="7" w:tplc="2F006E76" w:tentative="1">
      <w:start w:val="1"/>
      <w:numFmt w:val="lowerLetter"/>
      <w:lvlText w:val="%8."/>
      <w:lvlJc w:val="left"/>
      <w:pPr>
        <w:ind w:left="5760" w:hanging="360"/>
      </w:pPr>
    </w:lvl>
    <w:lvl w:ilvl="8" w:tplc="428E9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312"/>
    <w:multiLevelType w:val="multilevel"/>
    <w:tmpl w:val="3C3AC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EB04977"/>
    <w:multiLevelType w:val="multilevel"/>
    <w:tmpl w:val="9AF2D1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3AD420EC"/>
    <w:multiLevelType w:val="multilevel"/>
    <w:tmpl w:val="9188A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408A2D19"/>
    <w:multiLevelType w:val="multilevel"/>
    <w:tmpl w:val="9188A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8B74D02"/>
    <w:multiLevelType w:val="multilevel"/>
    <w:tmpl w:val="9188A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9E85F79"/>
    <w:multiLevelType w:val="multilevel"/>
    <w:tmpl w:val="F5C88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5D3D3E4E"/>
    <w:multiLevelType w:val="multilevel"/>
    <w:tmpl w:val="7A68783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  <w:b w:val="0"/>
      </w:rPr>
    </w:lvl>
  </w:abstractNum>
  <w:abstractNum w:abstractNumId="8">
    <w:nsid w:val="62146C0B"/>
    <w:multiLevelType w:val="multilevel"/>
    <w:tmpl w:val="7A68783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  <w:b w:val="0"/>
      </w:rPr>
    </w:lvl>
  </w:abstractNum>
  <w:abstractNum w:abstractNumId="9">
    <w:nsid w:val="6B555C48"/>
    <w:multiLevelType w:val="multilevel"/>
    <w:tmpl w:val="9188A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CEF6CA1"/>
    <w:multiLevelType w:val="multilevel"/>
    <w:tmpl w:val="7A68783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  <w:b w:val="0"/>
      </w:rPr>
    </w:lvl>
  </w:abstractNum>
  <w:abstractNum w:abstractNumId="11">
    <w:nsid w:val="76A13DFC"/>
    <w:multiLevelType w:val="hybridMultilevel"/>
    <w:tmpl w:val="7BD87EE6"/>
    <w:lvl w:ilvl="0" w:tplc="79F66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5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2D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9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E3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25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A1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81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C55"/>
    <w:multiLevelType w:val="multilevel"/>
    <w:tmpl w:val="1346DA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36072E"/>
    <w:multiLevelType w:val="multilevel"/>
    <w:tmpl w:val="EA1E3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45798"/>
    <w:rsid w:val="007D362A"/>
    <w:rsid w:val="00F4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75FE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75FE"/>
    <w:rPr>
      <w:rFonts w:ascii="Arial" w:hAnsi="Arial"/>
      <w:sz w:val="24"/>
      <w:szCs w:val="21"/>
    </w:rPr>
  </w:style>
  <w:style w:type="table" w:styleId="TableGrid">
    <w:name w:val="Table Grid"/>
    <w:basedOn w:val="TableNormal"/>
    <w:uiPriority w:val="59"/>
    <w:rsid w:val="00F4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FB"/>
  </w:style>
  <w:style w:type="paragraph" w:styleId="Footer">
    <w:name w:val="footer"/>
    <w:basedOn w:val="Normal"/>
    <w:link w:val="FooterChar"/>
    <w:uiPriority w:val="99"/>
    <w:unhideWhenUsed/>
    <w:rsid w:val="000A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FB"/>
  </w:style>
  <w:style w:type="character" w:styleId="Hyperlink">
    <w:name w:val="Hyperlink"/>
    <w:basedOn w:val="DefaultParagraphFont"/>
    <w:uiPriority w:val="99"/>
    <w:unhideWhenUsed/>
    <w:rsid w:val="000A0D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wb.wales.gov.uk/onlinesafety/news/article/7a6b13d3-5f1b-4015-b52e-69c6fc786ccf" TargetMode="External"/><Relationship Id="rId5" Type="http://schemas.openxmlformats.org/officeDocument/2006/relationships/hyperlink" Target="http://hwb.wales.gov.uk/online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Roderick, Chris (DfES - Digital Learning Division)</dc:creator>
  <cp:lastModifiedBy>Sian</cp:lastModifiedBy>
  <cp:revision>3</cp:revision>
  <dcterms:created xsi:type="dcterms:W3CDTF">2017-02-27T08:38:00Z</dcterms:created>
  <dcterms:modified xsi:type="dcterms:W3CDTF">2017-05-25T09:57:00Z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2017-05-25T12:54:21Z</vt:filetime>
  </property>
  <property fmtid="{D5CDD505-2E9C-101B-9397-08002B2CF9AE}" pid="8" name="Objective-Date Acquired [system]">
    <vt:filetime>2017-05-24T23:00:00Z</vt:filetime>
  </property>
  <property fmtid="{D5CDD505-2E9C-101B-9397-08002B2CF9AE}" pid="9" name="Objective-DatePublished">
    <vt:filetime>2017-05-25T12:54:21Z</vt:filetime>
  </property>
  <property fmtid="{D5CDD505-2E9C-101B-9397-08002B2CF9AE}" pid="10" name="Objective-FileNumber">
    <vt:lpwstr>qA1262952</vt:lpwstr>
  </property>
  <property fmtid="{D5CDD505-2E9C-101B-9397-08002B2CF9AE}" pid="11" name="Objective-Id">
    <vt:lpwstr>A18169435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 [system]">
    <vt:lpwstr>English (eng)</vt:lpwstr>
  </property>
  <property fmtid="{D5CDD505-2E9C-101B-9397-08002B2CF9AE}" pid="15" name="Objective-ModificationStamp">
    <vt:filetime>2017-05-25T13:10:31Z</vt:filetime>
  </property>
  <property fmtid="{D5CDD505-2E9C-101B-9397-08002B2CF9AE}" pid="16" name="Objective-Official Translation [system]">
    <vt:lpwstr/>
  </property>
  <property fmtid="{D5CDD505-2E9C-101B-9397-08002B2CF9AE}" pid="17" name="Objective-Owner">
    <vt:lpwstr>Roderick, Chris (EPS - Digital and Strategic Comms)</vt:lpwstr>
  </property>
  <property fmtid="{D5CDD505-2E9C-101B-9397-08002B2CF9AE}" pid="18" name="Objective-Parent">
    <vt:lpwstr>FOR PUBLICATION</vt:lpwstr>
  </property>
  <property fmtid="{D5CDD505-2E9C-101B-9397-08002B2CF9AE}" pid="19" name="Objective-Path">
    <vt:lpwstr>Objective Global Folder:Corporate File Plan:PROGRAMME &amp; PROJECT MANAGEMENT:Virtual Learning Environment:02 - Governance:National Digital Learning Council - Meeting Papers - 2016-2018:FOR PUBLICATION:</vt:lpwstr>
  </property>
  <property fmtid="{D5CDD505-2E9C-101B-9397-08002B2CF9AE}" pid="20" name="Objective-State">
    <vt:lpwstr>Published</vt:lpwstr>
  </property>
  <property fmtid="{D5CDD505-2E9C-101B-9397-08002B2CF9AE}" pid="21" name="Objective-Title">
    <vt:lpwstr>NDLC3-02 Cofnodion - 26 Ion 2017 (Cym)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First version</vt:lpwstr>
  </property>
  <property fmtid="{D5CDD505-2E9C-101B-9397-08002B2CF9AE}" pid="24" name="Objective-VersionNumber">
    <vt:r8>1</vt:r8>
  </property>
  <property fmtid="{D5CDD505-2E9C-101B-9397-08002B2CF9AE}" pid="25" name="Objective-What to Keep [system]">
    <vt:lpwstr>No</vt:lpwstr>
  </property>
</Properties>
</file>