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4471"/>
        <w:tblW w:w="0" w:type="auto"/>
        <w:tblLook w:val="04A0" w:firstRow="1" w:lastRow="0" w:firstColumn="1" w:lastColumn="0" w:noHBand="0" w:noVBand="1"/>
      </w:tblPr>
      <w:tblGrid>
        <w:gridCol w:w="1394"/>
        <w:gridCol w:w="1394"/>
        <w:gridCol w:w="1395"/>
        <w:gridCol w:w="1395"/>
        <w:gridCol w:w="1395"/>
        <w:gridCol w:w="1395"/>
        <w:gridCol w:w="1395"/>
        <w:gridCol w:w="1856"/>
        <w:gridCol w:w="1134"/>
        <w:gridCol w:w="1195"/>
      </w:tblGrid>
      <w:tr w:rsidR="00B7673C" w:rsidTr="00186CA5">
        <w:tc>
          <w:tcPr>
            <w:tcW w:w="1394" w:type="dxa"/>
            <w:shd w:val="clear" w:color="auto" w:fill="F2F2F2" w:themeFill="background1" w:themeFillShade="F2"/>
          </w:tcPr>
          <w:p w:rsidR="00B7673C" w:rsidRDefault="00B7673C" w:rsidP="00186CA5">
            <w:r>
              <w:t>Target Learners</w:t>
            </w:r>
          </w:p>
        </w:tc>
        <w:tc>
          <w:tcPr>
            <w:tcW w:w="1394" w:type="dxa"/>
            <w:shd w:val="clear" w:color="auto" w:fill="F2F2F2" w:themeFill="background1" w:themeFillShade="F2"/>
          </w:tcPr>
          <w:p w:rsidR="00B7673C" w:rsidRDefault="00B7673C" w:rsidP="00186CA5">
            <w:r>
              <w:t xml:space="preserve">Operational Overview </w:t>
            </w:r>
          </w:p>
        </w:tc>
        <w:tc>
          <w:tcPr>
            <w:tcW w:w="1395" w:type="dxa"/>
            <w:shd w:val="clear" w:color="auto" w:fill="F2F2F2" w:themeFill="background1" w:themeFillShade="F2"/>
          </w:tcPr>
          <w:p w:rsidR="00B7673C" w:rsidRDefault="00B7673C" w:rsidP="00186CA5">
            <w:r>
              <w:t xml:space="preserve">Current Capacity / week </w:t>
            </w:r>
          </w:p>
        </w:tc>
        <w:tc>
          <w:tcPr>
            <w:tcW w:w="1395" w:type="dxa"/>
            <w:shd w:val="clear" w:color="auto" w:fill="F2F2F2" w:themeFill="background1" w:themeFillShade="F2"/>
          </w:tcPr>
          <w:p w:rsidR="00B7673C" w:rsidRDefault="00B7673C" w:rsidP="00186CA5">
            <w:r>
              <w:t xml:space="preserve">Planned Capacity / week </w:t>
            </w:r>
          </w:p>
        </w:tc>
        <w:tc>
          <w:tcPr>
            <w:tcW w:w="1395" w:type="dxa"/>
            <w:shd w:val="clear" w:color="auto" w:fill="F2F2F2" w:themeFill="background1" w:themeFillShade="F2"/>
          </w:tcPr>
          <w:p w:rsidR="00B7673C" w:rsidRDefault="00B7673C" w:rsidP="00186CA5">
            <w:r>
              <w:t xml:space="preserve">Daily Attendance </w:t>
            </w:r>
          </w:p>
        </w:tc>
        <w:tc>
          <w:tcPr>
            <w:tcW w:w="1395" w:type="dxa"/>
            <w:shd w:val="clear" w:color="auto" w:fill="F2F2F2" w:themeFill="background1" w:themeFillShade="F2"/>
          </w:tcPr>
          <w:p w:rsidR="00B7673C" w:rsidRDefault="00B7673C" w:rsidP="00186CA5">
            <w:r>
              <w:t xml:space="preserve">Rooms </w:t>
            </w:r>
          </w:p>
          <w:p w:rsidR="00B7673C" w:rsidRDefault="00B7673C" w:rsidP="00186CA5"/>
        </w:tc>
        <w:tc>
          <w:tcPr>
            <w:tcW w:w="1395" w:type="dxa"/>
            <w:shd w:val="clear" w:color="auto" w:fill="F2F2F2" w:themeFill="background1" w:themeFillShade="F2"/>
          </w:tcPr>
          <w:p w:rsidR="00B7673C" w:rsidRDefault="00B7673C" w:rsidP="00186CA5">
            <w:r>
              <w:t xml:space="preserve">Staffing </w:t>
            </w:r>
          </w:p>
        </w:tc>
        <w:tc>
          <w:tcPr>
            <w:tcW w:w="1856" w:type="dxa"/>
            <w:shd w:val="clear" w:color="auto" w:fill="F2F2F2" w:themeFill="background1" w:themeFillShade="F2"/>
          </w:tcPr>
          <w:p w:rsidR="00B7673C" w:rsidRDefault="00B7673C" w:rsidP="00186CA5">
            <w:r>
              <w:t xml:space="preserve">Operational Times </w:t>
            </w:r>
          </w:p>
        </w:tc>
        <w:tc>
          <w:tcPr>
            <w:tcW w:w="1134" w:type="dxa"/>
            <w:shd w:val="clear" w:color="auto" w:fill="F2F2F2" w:themeFill="background1" w:themeFillShade="F2"/>
          </w:tcPr>
          <w:p w:rsidR="00B7673C" w:rsidRDefault="00A834EE" w:rsidP="00186CA5">
            <w:r>
              <w:t xml:space="preserve">Toilets </w:t>
            </w:r>
          </w:p>
        </w:tc>
        <w:tc>
          <w:tcPr>
            <w:tcW w:w="1195" w:type="dxa"/>
            <w:shd w:val="clear" w:color="auto" w:fill="F2F2F2" w:themeFill="background1" w:themeFillShade="F2"/>
          </w:tcPr>
          <w:p w:rsidR="00B7673C" w:rsidRDefault="00B7673C" w:rsidP="00186CA5"/>
        </w:tc>
      </w:tr>
      <w:tr w:rsidR="00B7673C" w:rsidTr="00186CA5">
        <w:tc>
          <w:tcPr>
            <w:tcW w:w="1394" w:type="dxa"/>
          </w:tcPr>
          <w:p w:rsidR="00B7673C" w:rsidRDefault="00B7673C" w:rsidP="00186CA5">
            <w:r>
              <w:t xml:space="preserve">ALN / Vulnerable </w:t>
            </w:r>
          </w:p>
        </w:tc>
        <w:tc>
          <w:tcPr>
            <w:tcW w:w="1394" w:type="dxa"/>
          </w:tcPr>
          <w:p w:rsidR="00B7673C" w:rsidRDefault="004A2B6E" w:rsidP="00186CA5">
            <w:r>
              <w:t>Teacher x</w:t>
            </w:r>
            <w:r w:rsidR="00B7673C">
              <w:t xml:space="preserve"> </w:t>
            </w:r>
          </w:p>
        </w:tc>
        <w:tc>
          <w:tcPr>
            <w:tcW w:w="1395" w:type="dxa"/>
          </w:tcPr>
          <w:p w:rsidR="00B7673C" w:rsidRDefault="00B7673C" w:rsidP="00186CA5">
            <w:r>
              <w:t>36</w:t>
            </w:r>
          </w:p>
        </w:tc>
        <w:tc>
          <w:tcPr>
            <w:tcW w:w="1395" w:type="dxa"/>
          </w:tcPr>
          <w:p w:rsidR="00B7673C" w:rsidRDefault="00B7673C" w:rsidP="00186CA5">
            <w:r>
              <w:t xml:space="preserve">72 </w:t>
            </w:r>
          </w:p>
        </w:tc>
        <w:tc>
          <w:tcPr>
            <w:tcW w:w="1395" w:type="dxa"/>
          </w:tcPr>
          <w:p w:rsidR="00B7673C" w:rsidRDefault="00B7673C" w:rsidP="00186CA5">
            <w:r>
              <w:t>12 (2%)</w:t>
            </w:r>
          </w:p>
        </w:tc>
        <w:tc>
          <w:tcPr>
            <w:tcW w:w="1395" w:type="dxa"/>
          </w:tcPr>
          <w:p w:rsidR="00B7673C" w:rsidRDefault="00B7673C" w:rsidP="00186CA5">
            <w:r>
              <w:t xml:space="preserve">Access </w:t>
            </w:r>
          </w:p>
          <w:p w:rsidR="00B7673C" w:rsidRDefault="00B7673C" w:rsidP="00186CA5">
            <w:r>
              <w:t xml:space="preserve">APLS Office </w:t>
            </w:r>
          </w:p>
        </w:tc>
        <w:tc>
          <w:tcPr>
            <w:tcW w:w="1395" w:type="dxa"/>
          </w:tcPr>
          <w:p w:rsidR="00B7673C" w:rsidRDefault="00B7673C" w:rsidP="00186CA5">
            <w:r>
              <w:t xml:space="preserve">TAs as per current rota x2 </w:t>
            </w:r>
          </w:p>
        </w:tc>
        <w:tc>
          <w:tcPr>
            <w:tcW w:w="1856" w:type="dxa"/>
          </w:tcPr>
          <w:p w:rsidR="00B7673C" w:rsidRDefault="00B7673C" w:rsidP="00186CA5">
            <w:r>
              <w:t xml:space="preserve">9.30am-12.15pm </w:t>
            </w:r>
          </w:p>
          <w:p w:rsidR="00B7673C" w:rsidRDefault="00B7673C" w:rsidP="00186CA5">
            <w:r>
              <w:t xml:space="preserve">12.45pm –3.00pm </w:t>
            </w:r>
          </w:p>
        </w:tc>
        <w:tc>
          <w:tcPr>
            <w:tcW w:w="1134" w:type="dxa"/>
          </w:tcPr>
          <w:p w:rsidR="00B7673C" w:rsidRDefault="00A834EE" w:rsidP="00186CA5">
            <w:r>
              <w:t xml:space="preserve">Front of school. </w:t>
            </w:r>
          </w:p>
        </w:tc>
        <w:tc>
          <w:tcPr>
            <w:tcW w:w="1195" w:type="dxa"/>
          </w:tcPr>
          <w:p w:rsidR="00B7673C" w:rsidRDefault="00B7673C" w:rsidP="00186CA5"/>
        </w:tc>
      </w:tr>
    </w:tbl>
    <w:p w:rsidR="002C73EE" w:rsidRDefault="002C73EE">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88487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1404620"/>
                        </a:xfrm>
                        <a:prstGeom prst="rect">
                          <a:avLst/>
                        </a:prstGeom>
                        <a:solidFill>
                          <a:srgbClr val="FFFFFF"/>
                        </a:solidFill>
                        <a:ln w="9525">
                          <a:solidFill>
                            <a:srgbClr val="000000"/>
                          </a:solidFill>
                          <a:miter lim="800000"/>
                          <a:headEnd/>
                          <a:tailEnd/>
                        </a:ln>
                      </wps:spPr>
                      <wps:txbx>
                        <w:txbxContent>
                          <w:p w:rsidR="002C73EE" w:rsidRDefault="00186CA5" w:rsidP="00186CA5">
                            <w:pPr>
                              <w:pStyle w:val="ListParagraph"/>
                              <w:numPr>
                                <w:ilvl w:val="0"/>
                                <w:numId w:val="2"/>
                              </w:numPr>
                            </w:pPr>
                            <w:r>
                              <w:t xml:space="preserve">Health screening to be the same as the Health screening for emergency child care. </w:t>
                            </w:r>
                          </w:p>
                          <w:p w:rsidR="00186CA5" w:rsidRDefault="00186CA5" w:rsidP="00186CA5">
                            <w:pPr>
                              <w:pStyle w:val="ListParagraph"/>
                              <w:numPr>
                                <w:ilvl w:val="0"/>
                                <w:numId w:val="2"/>
                              </w:numPr>
                            </w:pPr>
                            <w:r>
                              <w:t xml:space="preserve">The conference room to act at the COVID-19 isolation area in school for learners or staff who may become symptomatic. </w:t>
                            </w:r>
                          </w:p>
                          <w:p w:rsidR="00186CA5" w:rsidRDefault="00186CA5" w:rsidP="00186CA5">
                            <w:pPr>
                              <w:pStyle w:val="ListParagraph"/>
                              <w:numPr>
                                <w:ilvl w:val="0"/>
                                <w:numId w:val="2"/>
                              </w:numPr>
                            </w:pPr>
                            <w:r>
                              <w:t xml:space="preserve">Reception staff on a rota to provide cover between 8am and 4pm, Monday – Friday.  Only one member of staff in the office. </w:t>
                            </w:r>
                          </w:p>
                          <w:p w:rsidR="00186CA5" w:rsidRDefault="00186CA5" w:rsidP="00186CA5">
                            <w:pPr>
                              <w:pStyle w:val="ListParagraph"/>
                              <w:numPr>
                                <w:ilvl w:val="0"/>
                                <w:numId w:val="2"/>
                              </w:numPr>
                            </w:pPr>
                            <w:r>
                              <w:t xml:space="preserve">Staffing arrangements to include a dedicated First Aider on each day? </w:t>
                            </w:r>
                          </w:p>
                          <w:p w:rsidR="00186CA5" w:rsidRDefault="00186CA5" w:rsidP="00186CA5">
                            <w:pPr>
                              <w:pStyle w:val="ListParagraph"/>
                              <w:numPr>
                                <w:ilvl w:val="0"/>
                                <w:numId w:val="2"/>
                              </w:numPr>
                            </w:pPr>
                            <w:r>
                              <w:t xml:space="preserve">Access to the leisure centre for recreation activities. </w:t>
                            </w:r>
                          </w:p>
                          <w:p w:rsidR="00186CA5" w:rsidRDefault="00186CA5" w:rsidP="00186CA5">
                            <w:pPr>
                              <w:pStyle w:val="ListParagraph"/>
                              <w:numPr>
                                <w:ilvl w:val="0"/>
                                <w:numId w:val="2"/>
                              </w:numPr>
                            </w:pPr>
                          </w:p>
                          <w:p w:rsidR="00186CA5" w:rsidRDefault="00186C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55pt;margin-top:.75pt;width:696.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">
                <v:textbox style="mso-fit-shape-to-text:t">
                  <w:txbxContent>
                    <w:p w:rsidR="002C73EE" w:rsidRDefault="00186CA5" w:rsidP="00186CA5">
                      <w:pPr>
                        <w:pStyle w:val="ListParagraph"/>
                        <w:numPr>
                          <w:ilvl w:val="0"/>
                          <w:numId w:val="2"/>
                        </w:numPr>
                      </w:pPr>
                      <w:r>
                        <w:t xml:space="preserve">Health screening to be the same as the Health screening for emergency child care. </w:t>
                      </w:r>
                    </w:p>
                    <w:p w:rsidR="00186CA5" w:rsidRDefault="00186CA5" w:rsidP="00186CA5">
                      <w:pPr>
                        <w:pStyle w:val="ListParagraph"/>
                        <w:numPr>
                          <w:ilvl w:val="0"/>
                          <w:numId w:val="2"/>
                        </w:numPr>
                      </w:pPr>
                      <w:r>
                        <w:t xml:space="preserve">The conference room to act at the COVID-19 isolation area in school for learners or staff who may become symptomatic. </w:t>
                      </w:r>
                    </w:p>
                    <w:p w:rsidR="00186CA5" w:rsidRDefault="00186CA5" w:rsidP="00186CA5">
                      <w:pPr>
                        <w:pStyle w:val="ListParagraph"/>
                        <w:numPr>
                          <w:ilvl w:val="0"/>
                          <w:numId w:val="2"/>
                        </w:numPr>
                      </w:pPr>
                      <w:r>
                        <w:t xml:space="preserve">Reception staff on a rota to provide cover between 8am and 4pm, Monday – Friday.  Only one member of staff in the office. </w:t>
                      </w:r>
                    </w:p>
                    <w:p w:rsidR="00186CA5" w:rsidRDefault="00186CA5" w:rsidP="00186CA5">
                      <w:pPr>
                        <w:pStyle w:val="ListParagraph"/>
                        <w:numPr>
                          <w:ilvl w:val="0"/>
                          <w:numId w:val="2"/>
                        </w:numPr>
                      </w:pPr>
                      <w:r>
                        <w:t xml:space="preserve">Staffing arrangements to include a dedicated First Aider on each day? </w:t>
                      </w:r>
                    </w:p>
                    <w:p w:rsidR="00186CA5" w:rsidRDefault="00186CA5" w:rsidP="00186CA5">
                      <w:pPr>
                        <w:pStyle w:val="ListParagraph"/>
                        <w:numPr>
                          <w:ilvl w:val="0"/>
                          <w:numId w:val="2"/>
                        </w:numPr>
                      </w:pPr>
                      <w:r>
                        <w:t xml:space="preserve">Access to the leisure centre for recreation activities. </w:t>
                      </w:r>
                    </w:p>
                    <w:p w:rsidR="00186CA5" w:rsidRDefault="00186CA5" w:rsidP="00186CA5">
                      <w:pPr>
                        <w:pStyle w:val="ListParagraph"/>
                        <w:numPr>
                          <w:ilvl w:val="0"/>
                          <w:numId w:val="2"/>
                        </w:numPr>
                      </w:pPr>
                    </w:p>
                    <w:p w:rsidR="00186CA5" w:rsidRDefault="00186CA5"/>
                  </w:txbxContent>
                </v:textbox>
                <w10:wrap type="square" anchorx="margin"/>
              </v:shape>
            </w:pict>
          </mc:Fallback>
        </mc:AlternateContent>
      </w:r>
    </w:p>
    <w:p w:rsidR="00186CA5" w:rsidRDefault="00186CA5"/>
    <w:p w:rsidR="00A834EE" w:rsidRDefault="00B7673C" w:rsidP="00A834EE">
      <w:pPr>
        <w:pStyle w:val="ListParagraph"/>
        <w:numPr>
          <w:ilvl w:val="0"/>
          <w:numId w:val="1"/>
        </w:numPr>
      </w:pPr>
      <w:r>
        <w:t>Each member of staff sees 6 pupils per day and therefor</w:t>
      </w:r>
      <w:r w:rsidR="00A834EE">
        <w:t>e 12 learners per week maximum throughout the process.</w:t>
      </w:r>
    </w:p>
    <w:p w:rsidR="00A834EE" w:rsidRDefault="00A834EE" w:rsidP="00A834EE">
      <w:pPr>
        <w:pStyle w:val="ListParagraph"/>
        <w:numPr>
          <w:ilvl w:val="0"/>
          <w:numId w:val="1"/>
        </w:numPr>
      </w:pPr>
      <w:r>
        <w:t>Health screening on entry</w:t>
      </w:r>
    </w:p>
    <w:p w:rsidR="00B7673C" w:rsidRDefault="00A834EE" w:rsidP="00A834EE">
      <w:pPr>
        <w:pStyle w:val="ListParagraph"/>
        <w:numPr>
          <w:ilvl w:val="0"/>
          <w:numId w:val="1"/>
        </w:numPr>
      </w:pPr>
      <w:r>
        <w:t xml:space="preserve">Letter to parents with timetable for the four weeks.  Same day and same slots.   </w:t>
      </w:r>
    </w:p>
    <w:p w:rsidR="00A834EE" w:rsidRDefault="00A834EE" w:rsidP="00A834EE">
      <w:pPr>
        <w:pStyle w:val="ListParagraph"/>
        <w:numPr>
          <w:ilvl w:val="0"/>
          <w:numId w:val="1"/>
        </w:numPr>
      </w:pPr>
      <w:r>
        <w:t xml:space="preserve">Social distancing can and has been easily maintained in this provision. </w:t>
      </w:r>
    </w:p>
    <w:p w:rsidR="00A834EE" w:rsidRDefault="00A834EE" w:rsidP="00A834EE">
      <w:pPr>
        <w:pStyle w:val="ListParagraph"/>
        <w:numPr>
          <w:ilvl w:val="0"/>
          <w:numId w:val="1"/>
        </w:numPr>
      </w:pPr>
      <w:r>
        <w:t xml:space="preserve">Work packs for each individual learner. </w:t>
      </w:r>
    </w:p>
    <w:p w:rsidR="00A834EE" w:rsidRDefault="00A834EE" w:rsidP="00A834EE">
      <w:pPr>
        <w:pStyle w:val="ListParagraph"/>
        <w:numPr>
          <w:ilvl w:val="0"/>
          <w:numId w:val="1"/>
        </w:numPr>
      </w:pPr>
      <w:r>
        <w:t xml:space="preserve">Grab and go lunch for all learners. </w:t>
      </w:r>
    </w:p>
    <w:p w:rsidR="00A834EE" w:rsidRDefault="00A834EE" w:rsidP="00A834EE">
      <w:pPr>
        <w:pStyle w:val="ListParagraph"/>
        <w:numPr>
          <w:ilvl w:val="0"/>
          <w:numId w:val="1"/>
        </w:numPr>
      </w:pPr>
      <w:r>
        <w:t xml:space="preserve">Learners arriving eat in classrooms and then wipe the tables with </w:t>
      </w:r>
      <w:r w:rsidRPr="00A834EE">
        <w:rPr>
          <w:highlight w:val="yellow"/>
        </w:rPr>
        <w:t>antibacterial wipes.</w:t>
      </w:r>
    </w:p>
    <w:p w:rsidR="00B7673C" w:rsidRDefault="00B7673C" w:rsidP="00A834EE">
      <w:pPr>
        <w:pStyle w:val="ListParagraph"/>
        <w:numPr>
          <w:ilvl w:val="0"/>
          <w:numId w:val="1"/>
        </w:numPr>
      </w:pPr>
      <w:r>
        <w:t xml:space="preserve">Come in through main entrance. </w:t>
      </w:r>
    </w:p>
    <w:p w:rsidR="00B7673C" w:rsidRDefault="00A834EE" w:rsidP="00A834EE">
      <w:pPr>
        <w:pStyle w:val="ListParagraph"/>
        <w:numPr>
          <w:ilvl w:val="0"/>
          <w:numId w:val="1"/>
        </w:numPr>
      </w:pPr>
      <w:r>
        <w:t xml:space="preserve">Need to have a plan in place for emotional health and wellbeing. </w:t>
      </w:r>
    </w:p>
    <w:p w:rsidR="00A834EE" w:rsidRDefault="00A834EE" w:rsidP="00A834EE">
      <w:pPr>
        <w:pStyle w:val="ListParagraph"/>
        <w:numPr>
          <w:ilvl w:val="0"/>
          <w:numId w:val="1"/>
        </w:numPr>
      </w:pPr>
      <w:r>
        <w:t xml:space="preserve">Should include all learners who have 1:1 support including resources. </w:t>
      </w:r>
    </w:p>
    <w:p w:rsidR="00A834EE" w:rsidRDefault="00A834EE" w:rsidP="00A834EE">
      <w:pPr>
        <w:pStyle w:val="ListParagraph"/>
        <w:numPr>
          <w:ilvl w:val="0"/>
          <w:numId w:val="1"/>
        </w:numPr>
      </w:pPr>
      <w:r>
        <w:t xml:space="preserve">Attendance monitored by </w:t>
      </w:r>
      <w:r w:rsidR="00EE1CE9">
        <w:t xml:space="preserve">staff x </w:t>
      </w:r>
      <w:r>
        <w:t xml:space="preserve">in building or remotely. </w:t>
      </w:r>
    </w:p>
    <w:p w:rsidR="00A834EE" w:rsidRDefault="00A834EE" w:rsidP="00A834EE"/>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856"/>
        <w:gridCol w:w="1134"/>
        <w:gridCol w:w="1195"/>
      </w:tblGrid>
      <w:tr w:rsidR="00A834EE" w:rsidTr="00B82F46">
        <w:tc>
          <w:tcPr>
            <w:tcW w:w="1394" w:type="dxa"/>
            <w:shd w:val="clear" w:color="auto" w:fill="F2F2F2" w:themeFill="background1" w:themeFillShade="F2"/>
          </w:tcPr>
          <w:p w:rsidR="00A834EE" w:rsidRDefault="00A834EE" w:rsidP="00B82F46">
            <w:r>
              <w:lastRenderedPageBreak/>
              <w:t>Target Learners</w:t>
            </w:r>
          </w:p>
        </w:tc>
        <w:tc>
          <w:tcPr>
            <w:tcW w:w="1394" w:type="dxa"/>
            <w:shd w:val="clear" w:color="auto" w:fill="F2F2F2" w:themeFill="background1" w:themeFillShade="F2"/>
          </w:tcPr>
          <w:p w:rsidR="00A834EE" w:rsidRDefault="00A834EE" w:rsidP="00B82F46">
            <w:r>
              <w:t xml:space="preserve">Operational Overview </w:t>
            </w:r>
          </w:p>
        </w:tc>
        <w:tc>
          <w:tcPr>
            <w:tcW w:w="1395" w:type="dxa"/>
            <w:shd w:val="clear" w:color="auto" w:fill="F2F2F2" w:themeFill="background1" w:themeFillShade="F2"/>
          </w:tcPr>
          <w:p w:rsidR="00A834EE" w:rsidRDefault="00A834EE" w:rsidP="00B82F46">
            <w:r>
              <w:t xml:space="preserve">Current Capacity / week </w:t>
            </w:r>
          </w:p>
        </w:tc>
        <w:tc>
          <w:tcPr>
            <w:tcW w:w="1395" w:type="dxa"/>
            <w:shd w:val="clear" w:color="auto" w:fill="F2F2F2" w:themeFill="background1" w:themeFillShade="F2"/>
          </w:tcPr>
          <w:p w:rsidR="00A834EE" w:rsidRDefault="00A834EE" w:rsidP="00B82F46">
            <w:r>
              <w:t xml:space="preserve">Planned Capacity / week </w:t>
            </w:r>
          </w:p>
        </w:tc>
        <w:tc>
          <w:tcPr>
            <w:tcW w:w="1395" w:type="dxa"/>
            <w:shd w:val="clear" w:color="auto" w:fill="F2F2F2" w:themeFill="background1" w:themeFillShade="F2"/>
          </w:tcPr>
          <w:p w:rsidR="00A834EE" w:rsidRDefault="00A834EE" w:rsidP="00B82F46">
            <w:r>
              <w:t xml:space="preserve">Daily Attendance </w:t>
            </w:r>
          </w:p>
        </w:tc>
        <w:tc>
          <w:tcPr>
            <w:tcW w:w="1395" w:type="dxa"/>
            <w:shd w:val="clear" w:color="auto" w:fill="F2F2F2" w:themeFill="background1" w:themeFillShade="F2"/>
          </w:tcPr>
          <w:p w:rsidR="00A834EE" w:rsidRDefault="00A834EE" w:rsidP="00B82F46">
            <w:r>
              <w:t xml:space="preserve">Rooms </w:t>
            </w:r>
          </w:p>
          <w:p w:rsidR="00A834EE" w:rsidRDefault="00A834EE" w:rsidP="00B82F46"/>
        </w:tc>
        <w:tc>
          <w:tcPr>
            <w:tcW w:w="1395" w:type="dxa"/>
            <w:shd w:val="clear" w:color="auto" w:fill="F2F2F2" w:themeFill="background1" w:themeFillShade="F2"/>
          </w:tcPr>
          <w:p w:rsidR="00A834EE" w:rsidRDefault="00A834EE" w:rsidP="00B82F46">
            <w:r>
              <w:t xml:space="preserve">Staffing </w:t>
            </w:r>
          </w:p>
        </w:tc>
        <w:tc>
          <w:tcPr>
            <w:tcW w:w="1856" w:type="dxa"/>
            <w:shd w:val="clear" w:color="auto" w:fill="F2F2F2" w:themeFill="background1" w:themeFillShade="F2"/>
          </w:tcPr>
          <w:p w:rsidR="00A834EE" w:rsidRDefault="00A834EE" w:rsidP="00B82F46">
            <w:r>
              <w:t xml:space="preserve">Operational Times </w:t>
            </w:r>
          </w:p>
        </w:tc>
        <w:tc>
          <w:tcPr>
            <w:tcW w:w="1134" w:type="dxa"/>
            <w:shd w:val="clear" w:color="auto" w:fill="F2F2F2" w:themeFill="background1" w:themeFillShade="F2"/>
          </w:tcPr>
          <w:p w:rsidR="00A834EE" w:rsidRDefault="00A834EE" w:rsidP="00B82F46">
            <w:r>
              <w:t xml:space="preserve">Toilets </w:t>
            </w:r>
          </w:p>
        </w:tc>
        <w:tc>
          <w:tcPr>
            <w:tcW w:w="1195" w:type="dxa"/>
            <w:shd w:val="clear" w:color="auto" w:fill="F2F2F2" w:themeFill="background1" w:themeFillShade="F2"/>
          </w:tcPr>
          <w:p w:rsidR="00A834EE" w:rsidRDefault="00A834EE" w:rsidP="00B82F46"/>
        </w:tc>
      </w:tr>
      <w:tr w:rsidR="00A834EE" w:rsidTr="00A834EE">
        <w:tc>
          <w:tcPr>
            <w:tcW w:w="1394" w:type="dxa"/>
            <w:shd w:val="clear" w:color="auto" w:fill="FFFFFF" w:themeFill="background1"/>
          </w:tcPr>
          <w:p w:rsidR="00A834EE" w:rsidRDefault="00A834EE" w:rsidP="00B82F46">
            <w:r>
              <w:t xml:space="preserve">ABN / Behaviour – APP </w:t>
            </w:r>
          </w:p>
        </w:tc>
        <w:tc>
          <w:tcPr>
            <w:tcW w:w="1394" w:type="dxa"/>
            <w:shd w:val="clear" w:color="auto" w:fill="FFFFFF" w:themeFill="background1"/>
          </w:tcPr>
          <w:p w:rsidR="00A834EE" w:rsidRDefault="004A2B6E" w:rsidP="00B82F46">
            <w:r>
              <w:t>Deputy H</w:t>
            </w:r>
            <w:r w:rsidR="00A834EE">
              <w:t xml:space="preserve"> </w:t>
            </w:r>
          </w:p>
        </w:tc>
        <w:tc>
          <w:tcPr>
            <w:tcW w:w="1395" w:type="dxa"/>
            <w:shd w:val="clear" w:color="auto" w:fill="FFFFFF" w:themeFill="background1"/>
          </w:tcPr>
          <w:p w:rsidR="00A834EE" w:rsidRDefault="00A834EE" w:rsidP="00B82F46">
            <w:r>
              <w:t>0</w:t>
            </w:r>
          </w:p>
        </w:tc>
        <w:tc>
          <w:tcPr>
            <w:tcW w:w="1395" w:type="dxa"/>
            <w:shd w:val="clear" w:color="auto" w:fill="FFFFFF" w:themeFill="background1"/>
          </w:tcPr>
          <w:p w:rsidR="00A834EE" w:rsidRDefault="00A834EE" w:rsidP="00B82F46">
            <w:r>
              <w:t>12</w:t>
            </w:r>
          </w:p>
        </w:tc>
        <w:tc>
          <w:tcPr>
            <w:tcW w:w="1395" w:type="dxa"/>
            <w:shd w:val="clear" w:color="auto" w:fill="FFFFFF" w:themeFill="background1"/>
          </w:tcPr>
          <w:p w:rsidR="00A834EE" w:rsidRDefault="00A834EE" w:rsidP="00B82F46">
            <w:r>
              <w:t>2</w:t>
            </w:r>
          </w:p>
        </w:tc>
        <w:tc>
          <w:tcPr>
            <w:tcW w:w="1395" w:type="dxa"/>
            <w:shd w:val="clear" w:color="auto" w:fill="FFFFFF" w:themeFill="background1"/>
          </w:tcPr>
          <w:p w:rsidR="00A834EE" w:rsidRDefault="00A834EE" w:rsidP="00B82F46">
            <w:r>
              <w:t xml:space="preserve">APP </w:t>
            </w:r>
          </w:p>
        </w:tc>
        <w:tc>
          <w:tcPr>
            <w:tcW w:w="1395" w:type="dxa"/>
            <w:shd w:val="clear" w:color="auto" w:fill="FFFFFF" w:themeFill="background1"/>
          </w:tcPr>
          <w:p w:rsidR="00A834EE" w:rsidRDefault="004A2B6E" w:rsidP="00B82F46">
            <w:r>
              <w:t>3 staff</w:t>
            </w:r>
            <w:r w:rsidR="00A834EE">
              <w:t xml:space="preserve"> </w:t>
            </w:r>
          </w:p>
        </w:tc>
        <w:tc>
          <w:tcPr>
            <w:tcW w:w="1856" w:type="dxa"/>
            <w:shd w:val="clear" w:color="auto" w:fill="FFFFFF" w:themeFill="background1"/>
          </w:tcPr>
          <w:p w:rsidR="00A834EE" w:rsidRDefault="00A834EE" w:rsidP="00B82F46">
            <w:r>
              <w:t xml:space="preserve">As required following timetabling </w:t>
            </w:r>
          </w:p>
        </w:tc>
        <w:tc>
          <w:tcPr>
            <w:tcW w:w="1134" w:type="dxa"/>
            <w:shd w:val="clear" w:color="auto" w:fill="FFFFFF" w:themeFill="background1"/>
          </w:tcPr>
          <w:p w:rsidR="00A834EE" w:rsidRDefault="00A834EE" w:rsidP="00B82F46"/>
        </w:tc>
        <w:tc>
          <w:tcPr>
            <w:tcW w:w="1195" w:type="dxa"/>
            <w:shd w:val="clear" w:color="auto" w:fill="FFFFFF" w:themeFill="background1"/>
          </w:tcPr>
          <w:p w:rsidR="00A834EE" w:rsidRDefault="00A834EE" w:rsidP="00B82F46"/>
        </w:tc>
      </w:tr>
    </w:tbl>
    <w:p w:rsidR="00A834EE" w:rsidRDefault="00A834EE" w:rsidP="00A834EE"/>
    <w:p w:rsidR="002C73EE" w:rsidRDefault="002C73EE" w:rsidP="002C73EE">
      <w:pPr>
        <w:pStyle w:val="ListParagraph"/>
        <w:numPr>
          <w:ilvl w:val="0"/>
          <w:numId w:val="1"/>
        </w:numPr>
      </w:pPr>
      <w:r>
        <w:t>Each member of staff sees 6 pupils per day and therefore 12 learners per week maximum throughout the process.</w:t>
      </w:r>
    </w:p>
    <w:p w:rsidR="002C73EE" w:rsidRDefault="002C73EE" w:rsidP="002C73EE">
      <w:pPr>
        <w:pStyle w:val="ListParagraph"/>
        <w:numPr>
          <w:ilvl w:val="0"/>
          <w:numId w:val="1"/>
        </w:numPr>
      </w:pPr>
      <w:r>
        <w:t>Health screening on entry</w:t>
      </w:r>
    </w:p>
    <w:p w:rsidR="002C73EE" w:rsidRDefault="002C73EE" w:rsidP="002C73EE">
      <w:pPr>
        <w:pStyle w:val="ListParagraph"/>
        <w:numPr>
          <w:ilvl w:val="0"/>
          <w:numId w:val="1"/>
        </w:numPr>
      </w:pPr>
      <w:r>
        <w:t xml:space="preserve">Letter to parents with timetable for the four weeks.  Same day and same slots.   </w:t>
      </w:r>
    </w:p>
    <w:p w:rsidR="002C73EE" w:rsidRDefault="002C73EE" w:rsidP="002C73EE">
      <w:pPr>
        <w:pStyle w:val="ListParagraph"/>
        <w:numPr>
          <w:ilvl w:val="0"/>
          <w:numId w:val="1"/>
        </w:numPr>
      </w:pPr>
      <w:r>
        <w:t xml:space="preserve">Social distancing can and has been easily maintained in this provision. </w:t>
      </w:r>
    </w:p>
    <w:p w:rsidR="002C73EE" w:rsidRDefault="002C73EE" w:rsidP="002C73EE">
      <w:pPr>
        <w:pStyle w:val="ListParagraph"/>
        <w:numPr>
          <w:ilvl w:val="0"/>
          <w:numId w:val="1"/>
        </w:numPr>
      </w:pPr>
      <w:r>
        <w:t xml:space="preserve">Work packs for each individual learner. </w:t>
      </w:r>
    </w:p>
    <w:p w:rsidR="002C73EE" w:rsidRDefault="002C73EE" w:rsidP="002C73EE">
      <w:pPr>
        <w:pStyle w:val="ListParagraph"/>
        <w:numPr>
          <w:ilvl w:val="0"/>
          <w:numId w:val="1"/>
        </w:numPr>
      </w:pPr>
      <w:r>
        <w:t xml:space="preserve">Grab and go lunch for all learners. </w:t>
      </w:r>
    </w:p>
    <w:p w:rsidR="002C73EE" w:rsidRDefault="002C73EE" w:rsidP="002C73EE">
      <w:pPr>
        <w:pStyle w:val="ListParagraph"/>
        <w:numPr>
          <w:ilvl w:val="0"/>
          <w:numId w:val="1"/>
        </w:numPr>
      </w:pPr>
      <w:r>
        <w:t xml:space="preserve">Learners arriving eat in classrooms and then wipe the tables with </w:t>
      </w:r>
      <w:r w:rsidRPr="00A834EE">
        <w:rPr>
          <w:highlight w:val="yellow"/>
        </w:rPr>
        <w:t>antibacterial wipes.</w:t>
      </w:r>
    </w:p>
    <w:p w:rsidR="002C73EE" w:rsidRDefault="002C73EE" w:rsidP="002C73EE">
      <w:pPr>
        <w:pStyle w:val="ListParagraph"/>
        <w:numPr>
          <w:ilvl w:val="0"/>
          <w:numId w:val="1"/>
        </w:numPr>
      </w:pPr>
      <w:r>
        <w:t xml:space="preserve">Come in through main entrance. </w:t>
      </w:r>
    </w:p>
    <w:p w:rsidR="002C73EE" w:rsidRDefault="002C73EE" w:rsidP="002C73EE">
      <w:pPr>
        <w:pStyle w:val="ListParagraph"/>
        <w:numPr>
          <w:ilvl w:val="0"/>
          <w:numId w:val="1"/>
        </w:numPr>
      </w:pPr>
      <w:r>
        <w:t xml:space="preserve">Need to have a plan in place for emotional health and wellbeing. </w:t>
      </w:r>
    </w:p>
    <w:p w:rsidR="002C73EE" w:rsidRDefault="002C73EE" w:rsidP="002C73EE">
      <w:pPr>
        <w:pStyle w:val="ListParagraph"/>
        <w:numPr>
          <w:ilvl w:val="0"/>
          <w:numId w:val="1"/>
        </w:numPr>
      </w:pPr>
      <w:r>
        <w:t xml:space="preserve">Should include all learners who have 1:1 support including resources. </w:t>
      </w:r>
    </w:p>
    <w:p w:rsidR="002C73EE" w:rsidRDefault="002C73EE" w:rsidP="002C73EE">
      <w:pPr>
        <w:pStyle w:val="ListParagraph"/>
        <w:numPr>
          <w:ilvl w:val="0"/>
          <w:numId w:val="1"/>
        </w:numPr>
      </w:pPr>
      <w:r>
        <w:t xml:space="preserve">Attendance monitored by </w:t>
      </w:r>
      <w:r w:rsidR="00114C2D">
        <w:t xml:space="preserve">staff x </w:t>
      </w:r>
      <w:r>
        <w:t xml:space="preserve"> in building or remotely. </w:t>
      </w:r>
    </w:p>
    <w:p w:rsidR="002C73EE" w:rsidRDefault="002C73EE" w:rsidP="002C73EE"/>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856"/>
        <w:gridCol w:w="1134"/>
        <w:gridCol w:w="1195"/>
      </w:tblGrid>
      <w:tr w:rsidR="002C73EE" w:rsidTr="00B82F46">
        <w:tc>
          <w:tcPr>
            <w:tcW w:w="1394" w:type="dxa"/>
            <w:shd w:val="clear" w:color="auto" w:fill="F2F2F2" w:themeFill="background1" w:themeFillShade="F2"/>
          </w:tcPr>
          <w:p w:rsidR="002C73EE" w:rsidRDefault="002C73EE" w:rsidP="00B82F46">
            <w:r>
              <w:t>Target Learners</w:t>
            </w:r>
          </w:p>
        </w:tc>
        <w:tc>
          <w:tcPr>
            <w:tcW w:w="1394" w:type="dxa"/>
            <w:shd w:val="clear" w:color="auto" w:fill="F2F2F2" w:themeFill="background1" w:themeFillShade="F2"/>
          </w:tcPr>
          <w:p w:rsidR="002C73EE" w:rsidRDefault="002C73EE" w:rsidP="00B82F46">
            <w:r>
              <w:t xml:space="preserve">Operational Overview </w:t>
            </w:r>
          </w:p>
        </w:tc>
        <w:tc>
          <w:tcPr>
            <w:tcW w:w="1395" w:type="dxa"/>
            <w:shd w:val="clear" w:color="auto" w:fill="F2F2F2" w:themeFill="background1" w:themeFillShade="F2"/>
          </w:tcPr>
          <w:p w:rsidR="002C73EE" w:rsidRDefault="002C73EE" w:rsidP="00B82F46">
            <w:r>
              <w:t xml:space="preserve">Current Capacity / week </w:t>
            </w:r>
          </w:p>
        </w:tc>
        <w:tc>
          <w:tcPr>
            <w:tcW w:w="1395" w:type="dxa"/>
            <w:shd w:val="clear" w:color="auto" w:fill="F2F2F2" w:themeFill="background1" w:themeFillShade="F2"/>
          </w:tcPr>
          <w:p w:rsidR="002C73EE" w:rsidRDefault="002C73EE" w:rsidP="00B82F46">
            <w:r>
              <w:t xml:space="preserve">Planned Capacity / week </w:t>
            </w:r>
          </w:p>
        </w:tc>
        <w:tc>
          <w:tcPr>
            <w:tcW w:w="1395" w:type="dxa"/>
            <w:shd w:val="clear" w:color="auto" w:fill="F2F2F2" w:themeFill="background1" w:themeFillShade="F2"/>
          </w:tcPr>
          <w:p w:rsidR="002C73EE" w:rsidRDefault="002C73EE" w:rsidP="00B82F46">
            <w:r>
              <w:t xml:space="preserve">Daily Attendance </w:t>
            </w:r>
          </w:p>
        </w:tc>
        <w:tc>
          <w:tcPr>
            <w:tcW w:w="1395" w:type="dxa"/>
            <w:shd w:val="clear" w:color="auto" w:fill="F2F2F2" w:themeFill="background1" w:themeFillShade="F2"/>
          </w:tcPr>
          <w:p w:rsidR="002C73EE" w:rsidRDefault="002C73EE" w:rsidP="00B82F46">
            <w:r>
              <w:t xml:space="preserve">Rooms </w:t>
            </w:r>
          </w:p>
          <w:p w:rsidR="002C73EE" w:rsidRDefault="002C73EE" w:rsidP="00B82F46"/>
        </w:tc>
        <w:tc>
          <w:tcPr>
            <w:tcW w:w="1395" w:type="dxa"/>
            <w:shd w:val="clear" w:color="auto" w:fill="F2F2F2" w:themeFill="background1" w:themeFillShade="F2"/>
          </w:tcPr>
          <w:p w:rsidR="002C73EE" w:rsidRDefault="002C73EE" w:rsidP="00B82F46">
            <w:r>
              <w:t xml:space="preserve">Staffing </w:t>
            </w:r>
          </w:p>
        </w:tc>
        <w:tc>
          <w:tcPr>
            <w:tcW w:w="1856" w:type="dxa"/>
            <w:shd w:val="clear" w:color="auto" w:fill="F2F2F2" w:themeFill="background1" w:themeFillShade="F2"/>
          </w:tcPr>
          <w:p w:rsidR="002C73EE" w:rsidRDefault="002C73EE" w:rsidP="00B82F46">
            <w:r>
              <w:t xml:space="preserve">Operational Times </w:t>
            </w:r>
          </w:p>
        </w:tc>
        <w:tc>
          <w:tcPr>
            <w:tcW w:w="1134" w:type="dxa"/>
            <w:shd w:val="clear" w:color="auto" w:fill="F2F2F2" w:themeFill="background1" w:themeFillShade="F2"/>
          </w:tcPr>
          <w:p w:rsidR="002C73EE" w:rsidRDefault="002C73EE" w:rsidP="00B82F46">
            <w:r>
              <w:t xml:space="preserve">Toilets </w:t>
            </w:r>
          </w:p>
        </w:tc>
        <w:tc>
          <w:tcPr>
            <w:tcW w:w="1195" w:type="dxa"/>
            <w:shd w:val="clear" w:color="auto" w:fill="F2F2F2" w:themeFill="background1" w:themeFillShade="F2"/>
          </w:tcPr>
          <w:p w:rsidR="002C73EE" w:rsidRDefault="002C73EE" w:rsidP="00B82F46"/>
        </w:tc>
      </w:tr>
      <w:tr w:rsidR="002C73EE" w:rsidTr="00B82F46">
        <w:tc>
          <w:tcPr>
            <w:tcW w:w="1394" w:type="dxa"/>
            <w:shd w:val="clear" w:color="auto" w:fill="FFFFFF" w:themeFill="background1"/>
          </w:tcPr>
          <w:p w:rsidR="002C73EE" w:rsidRDefault="002C73EE" w:rsidP="00B82F46">
            <w:r>
              <w:t xml:space="preserve">Emergency Child Care </w:t>
            </w:r>
          </w:p>
          <w:p w:rsidR="002C73EE" w:rsidRDefault="002C73EE" w:rsidP="00B82F46"/>
          <w:p w:rsidR="002C73EE" w:rsidRDefault="002C73EE" w:rsidP="00B82F46"/>
        </w:tc>
        <w:tc>
          <w:tcPr>
            <w:tcW w:w="1394" w:type="dxa"/>
            <w:shd w:val="clear" w:color="auto" w:fill="FFFFFF" w:themeFill="background1"/>
          </w:tcPr>
          <w:p w:rsidR="002C73EE" w:rsidRDefault="002C73EE" w:rsidP="00B82F46">
            <w:r>
              <w:t xml:space="preserve">TBC </w:t>
            </w:r>
          </w:p>
        </w:tc>
        <w:tc>
          <w:tcPr>
            <w:tcW w:w="1395" w:type="dxa"/>
            <w:shd w:val="clear" w:color="auto" w:fill="FFFFFF" w:themeFill="background1"/>
          </w:tcPr>
          <w:p w:rsidR="002C73EE" w:rsidRDefault="002C73EE" w:rsidP="00B82F46">
            <w:r>
              <w:t>6</w:t>
            </w:r>
          </w:p>
        </w:tc>
        <w:tc>
          <w:tcPr>
            <w:tcW w:w="1395" w:type="dxa"/>
            <w:shd w:val="clear" w:color="auto" w:fill="FFFFFF" w:themeFill="background1"/>
          </w:tcPr>
          <w:p w:rsidR="002C73EE" w:rsidRDefault="002C73EE" w:rsidP="00B82F46">
            <w:r>
              <w:t>20</w:t>
            </w:r>
          </w:p>
        </w:tc>
        <w:tc>
          <w:tcPr>
            <w:tcW w:w="1395" w:type="dxa"/>
            <w:shd w:val="clear" w:color="auto" w:fill="FFFFFF" w:themeFill="background1"/>
          </w:tcPr>
          <w:p w:rsidR="002C73EE" w:rsidRDefault="002C73EE" w:rsidP="00B82F46">
            <w:r>
              <w:t>20</w:t>
            </w:r>
          </w:p>
        </w:tc>
        <w:tc>
          <w:tcPr>
            <w:tcW w:w="1395" w:type="dxa"/>
            <w:shd w:val="clear" w:color="auto" w:fill="FFFFFF" w:themeFill="background1"/>
          </w:tcPr>
          <w:p w:rsidR="002C73EE" w:rsidRDefault="00186CA5" w:rsidP="00B82F46">
            <w:r>
              <w:t xml:space="preserve">Drama  Studio </w:t>
            </w:r>
          </w:p>
        </w:tc>
        <w:tc>
          <w:tcPr>
            <w:tcW w:w="1395" w:type="dxa"/>
            <w:shd w:val="clear" w:color="auto" w:fill="FFFFFF" w:themeFill="background1"/>
          </w:tcPr>
          <w:p w:rsidR="002C73EE" w:rsidRDefault="00186CA5" w:rsidP="00B82F46">
            <w:r>
              <w:t xml:space="preserve">Dedicated team of staff – separate to other staffing </w:t>
            </w:r>
          </w:p>
        </w:tc>
        <w:tc>
          <w:tcPr>
            <w:tcW w:w="1856" w:type="dxa"/>
            <w:shd w:val="clear" w:color="auto" w:fill="FFFFFF" w:themeFill="background1"/>
          </w:tcPr>
          <w:p w:rsidR="002C73EE" w:rsidRDefault="002C73EE" w:rsidP="00B82F46">
            <w:r>
              <w:t xml:space="preserve">8am – 4pm </w:t>
            </w:r>
          </w:p>
          <w:p w:rsidR="002C73EE" w:rsidRDefault="002C73EE" w:rsidP="00B82F46">
            <w:r>
              <w:t xml:space="preserve">Weekdays and Weekend </w:t>
            </w:r>
          </w:p>
        </w:tc>
        <w:tc>
          <w:tcPr>
            <w:tcW w:w="1134" w:type="dxa"/>
            <w:shd w:val="clear" w:color="auto" w:fill="FFFFFF" w:themeFill="background1"/>
          </w:tcPr>
          <w:p w:rsidR="002C73EE" w:rsidRDefault="002C73EE" w:rsidP="00B82F46"/>
        </w:tc>
        <w:tc>
          <w:tcPr>
            <w:tcW w:w="1195" w:type="dxa"/>
            <w:shd w:val="clear" w:color="auto" w:fill="FFFFFF" w:themeFill="background1"/>
          </w:tcPr>
          <w:p w:rsidR="002C73EE" w:rsidRDefault="002C73EE" w:rsidP="00B82F46"/>
        </w:tc>
      </w:tr>
    </w:tbl>
    <w:p w:rsidR="002C73EE" w:rsidRDefault="002C73EE" w:rsidP="00A834EE"/>
    <w:p w:rsidR="00B35475" w:rsidRDefault="00186CA5" w:rsidP="00B82F46">
      <w:pPr>
        <w:pStyle w:val="ListParagraph"/>
        <w:numPr>
          <w:ilvl w:val="0"/>
          <w:numId w:val="3"/>
        </w:numPr>
      </w:pPr>
      <w:r>
        <w:t xml:space="preserve">To </w:t>
      </w:r>
      <w:r w:rsidR="002C4CC0">
        <w:t xml:space="preserve">be delivered in the same way as it has been delivered so far. </w:t>
      </w:r>
    </w:p>
    <w:p w:rsidR="002C4CC0" w:rsidRDefault="002C4CC0" w:rsidP="00B82F46">
      <w:pPr>
        <w:pStyle w:val="ListParagraph"/>
        <w:numPr>
          <w:ilvl w:val="0"/>
          <w:numId w:val="3"/>
        </w:numPr>
      </w:pPr>
      <w:r>
        <w:lastRenderedPageBreak/>
        <w:t>We need to bring someone up to speed on all this.</w:t>
      </w:r>
    </w:p>
    <w:p w:rsidR="002C4CC0" w:rsidRDefault="00D71E12" w:rsidP="002C4CC0">
      <w:pPr>
        <w:rPr>
          <w:b/>
        </w:rPr>
      </w:pPr>
      <w:r>
        <w:rPr>
          <w:b/>
        </w:rPr>
        <w:t xml:space="preserve">YEAR TWELVE </w:t>
      </w:r>
    </w:p>
    <w:p w:rsidR="00D71E12" w:rsidRPr="00D71E12" w:rsidRDefault="00D71E12" w:rsidP="002C4CC0">
      <w:r>
        <w:t>Do they need to be in school or should they continue with remote learning.  Whatever the decision is it has to be consistent and timetabled so we know what is going on in terms of timetabling.</w:t>
      </w:r>
    </w:p>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856"/>
        <w:gridCol w:w="1134"/>
        <w:gridCol w:w="1195"/>
      </w:tblGrid>
      <w:tr w:rsidR="002C4CC0" w:rsidTr="00B82F46">
        <w:tc>
          <w:tcPr>
            <w:tcW w:w="1394" w:type="dxa"/>
            <w:shd w:val="clear" w:color="auto" w:fill="F2F2F2" w:themeFill="background1" w:themeFillShade="F2"/>
          </w:tcPr>
          <w:p w:rsidR="002C4CC0" w:rsidRDefault="002C4CC0" w:rsidP="00B82F46">
            <w:r>
              <w:t>Target Learners</w:t>
            </w:r>
          </w:p>
        </w:tc>
        <w:tc>
          <w:tcPr>
            <w:tcW w:w="1394" w:type="dxa"/>
            <w:shd w:val="clear" w:color="auto" w:fill="F2F2F2" w:themeFill="background1" w:themeFillShade="F2"/>
          </w:tcPr>
          <w:p w:rsidR="002C4CC0" w:rsidRDefault="002C4CC0" w:rsidP="00B82F46">
            <w:r>
              <w:t xml:space="preserve">Operational Overview </w:t>
            </w:r>
          </w:p>
        </w:tc>
        <w:tc>
          <w:tcPr>
            <w:tcW w:w="1395" w:type="dxa"/>
            <w:shd w:val="clear" w:color="auto" w:fill="F2F2F2" w:themeFill="background1" w:themeFillShade="F2"/>
          </w:tcPr>
          <w:p w:rsidR="002C4CC0" w:rsidRDefault="002C4CC0" w:rsidP="00B82F46">
            <w:r>
              <w:t xml:space="preserve">Current Capacity / week </w:t>
            </w:r>
          </w:p>
        </w:tc>
        <w:tc>
          <w:tcPr>
            <w:tcW w:w="1395" w:type="dxa"/>
            <w:shd w:val="clear" w:color="auto" w:fill="F2F2F2" w:themeFill="background1" w:themeFillShade="F2"/>
          </w:tcPr>
          <w:p w:rsidR="002C4CC0" w:rsidRDefault="002C4CC0" w:rsidP="00B82F46">
            <w:r>
              <w:t xml:space="preserve">Planned Capacity / week </w:t>
            </w:r>
          </w:p>
        </w:tc>
        <w:tc>
          <w:tcPr>
            <w:tcW w:w="1395" w:type="dxa"/>
            <w:shd w:val="clear" w:color="auto" w:fill="F2F2F2" w:themeFill="background1" w:themeFillShade="F2"/>
          </w:tcPr>
          <w:p w:rsidR="002C4CC0" w:rsidRDefault="002C4CC0" w:rsidP="00B82F46">
            <w:r>
              <w:t xml:space="preserve">Daily Attendance </w:t>
            </w:r>
          </w:p>
        </w:tc>
        <w:tc>
          <w:tcPr>
            <w:tcW w:w="1395" w:type="dxa"/>
            <w:shd w:val="clear" w:color="auto" w:fill="F2F2F2" w:themeFill="background1" w:themeFillShade="F2"/>
          </w:tcPr>
          <w:p w:rsidR="002C4CC0" w:rsidRDefault="002C4CC0" w:rsidP="00B82F46">
            <w:r>
              <w:t xml:space="preserve">Rooms </w:t>
            </w:r>
          </w:p>
          <w:p w:rsidR="002C4CC0" w:rsidRDefault="002C4CC0" w:rsidP="00B82F46"/>
        </w:tc>
        <w:tc>
          <w:tcPr>
            <w:tcW w:w="1395" w:type="dxa"/>
            <w:shd w:val="clear" w:color="auto" w:fill="F2F2F2" w:themeFill="background1" w:themeFillShade="F2"/>
          </w:tcPr>
          <w:p w:rsidR="002C4CC0" w:rsidRDefault="002C4CC0" w:rsidP="00B82F46">
            <w:r>
              <w:t xml:space="preserve">Staffing </w:t>
            </w:r>
          </w:p>
        </w:tc>
        <w:tc>
          <w:tcPr>
            <w:tcW w:w="1856" w:type="dxa"/>
            <w:shd w:val="clear" w:color="auto" w:fill="F2F2F2" w:themeFill="background1" w:themeFillShade="F2"/>
          </w:tcPr>
          <w:p w:rsidR="002C4CC0" w:rsidRDefault="002C4CC0" w:rsidP="00B82F46">
            <w:r>
              <w:t xml:space="preserve">Operational Times </w:t>
            </w:r>
          </w:p>
        </w:tc>
        <w:tc>
          <w:tcPr>
            <w:tcW w:w="1134" w:type="dxa"/>
            <w:shd w:val="clear" w:color="auto" w:fill="F2F2F2" w:themeFill="background1" w:themeFillShade="F2"/>
          </w:tcPr>
          <w:p w:rsidR="002C4CC0" w:rsidRDefault="002C4CC0" w:rsidP="00B82F46">
            <w:r>
              <w:t xml:space="preserve">Toilets </w:t>
            </w:r>
          </w:p>
        </w:tc>
        <w:tc>
          <w:tcPr>
            <w:tcW w:w="1195" w:type="dxa"/>
            <w:shd w:val="clear" w:color="auto" w:fill="F2F2F2" w:themeFill="background1" w:themeFillShade="F2"/>
          </w:tcPr>
          <w:p w:rsidR="002C4CC0" w:rsidRDefault="002C4CC0" w:rsidP="00B82F46"/>
        </w:tc>
      </w:tr>
      <w:tr w:rsidR="002C4CC0" w:rsidTr="00B82F46">
        <w:tc>
          <w:tcPr>
            <w:tcW w:w="1394" w:type="dxa"/>
            <w:shd w:val="clear" w:color="auto" w:fill="FFFFFF" w:themeFill="background1"/>
          </w:tcPr>
          <w:p w:rsidR="002C4CC0" w:rsidRDefault="002C4CC0" w:rsidP="00B82F46">
            <w:r>
              <w:t xml:space="preserve">Year Twelve  </w:t>
            </w:r>
          </w:p>
          <w:p w:rsidR="002C4CC0" w:rsidRDefault="002C4CC0" w:rsidP="00B82F46"/>
          <w:p w:rsidR="002C4CC0" w:rsidRDefault="002C4CC0" w:rsidP="00B82F46"/>
        </w:tc>
        <w:tc>
          <w:tcPr>
            <w:tcW w:w="1394" w:type="dxa"/>
            <w:shd w:val="clear" w:color="auto" w:fill="FFFFFF" w:themeFill="background1"/>
          </w:tcPr>
          <w:p w:rsidR="002C4CC0" w:rsidRDefault="00114C2D" w:rsidP="00B82F46">
            <w:r>
              <w:t>Staff x</w:t>
            </w:r>
          </w:p>
        </w:tc>
        <w:tc>
          <w:tcPr>
            <w:tcW w:w="1395" w:type="dxa"/>
            <w:shd w:val="clear" w:color="auto" w:fill="FFFFFF" w:themeFill="background1"/>
          </w:tcPr>
          <w:p w:rsidR="002C4CC0" w:rsidRDefault="002C4CC0" w:rsidP="00B82F46">
            <w:r>
              <w:t>0</w:t>
            </w:r>
          </w:p>
        </w:tc>
        <w:tc>
          <w:tcPr>
            <w:tcW w:w="1395" w:type="dxa"/>
            <w:shd w:val="clear" w:color="auto" w:fill="FFFFFF" w:themeFill="background1"/>
          </w:tcPr>
          <w:p w:rsidR="002C4CC0" w:rsidRDefault="009A2335" w:rsidP="00B82F46">
            <w:r>
              <w:t>Approx.</w:t>
            </w:r>
            <w:r w:rsidR="002C4CC0">
              <w:t xml:space="preserve"> 100</w:t>
            </w:r>
          </w:p>
        </w:tc>
        <w:tc>
          <w:tcPr>
            <w:tcW w:w="1395" w:type="dxa"/>
            <w:shd w:val="clear" w:color="auto" w:fill="FFFFFF" w:themeFill="background1"/>
          </w:tcPr>
          <w:p w:rsidR="002C4CC0" w:rsidRDefault="009A2335" w:rsidP="00B82F46">
            <w:r>
              <w:t xml:space="preserve">Max 60 per day </w:t>
            </w:r>
          </w:p>
        </w:tc>
        <w:tc>
          <w:tcPr>
            <w:tcW w:w="1395" w:type="dxa"/>
            <w:shd w:val="clear" w:color="auto" w:fill="FFFFFF" w:themeFill="background1"/>
          </w:tcPr>
          <w:p w:rsidR="002C4CC0" w:rsidRDefault="002C4CC0" w:rsidP="00B82F46">
            <w:r>
              <w:t xml:space="preserve">See Timetable </w:t>
            </w:r>
          </w:p>
        </w:tc>
        <w:tc>
          <w:tcPr>
            <w:tcW w:w="1395" w:type="dxa"/>
            <w:shd w:val="clear" w:color="auto" w:fill="FFFFFF" w:themeFill="background1"/>
          </w:tcPr>
          <w:p w:rsidR="002C4CC0" w:rsidRDefault="002C4CC0" w:rsidP="00B82F46">
            <w:r>
              <w:t xml:space="preserve">See Timetable </w:t>
            </w:r>
          </w:p>
        </w:tc>
        <w:tc>
          <w:tcPr>
            <w:tcW w:w="1856" w:type="dxa"/>
            <w:shd w:val="clear" w:color="auto" w:fill="FFFFFF" w:themeFill="background1"/>
          </w:tcPr>
          <w:p w:rsidR="002C4CC0" w:rsidRDefault="002C4CC0" w:rsidP="00B82F46">
            <w:r>
              <w:t xml:space="preserve">10am 12.30pm </w:t>
            </w:r>
          </w:p>
          <w:p w:rsidR="00DB11DD" w:rsidRDefault="00DB11DD" w:rsidP="00B82F46">
            <w:r>
              <w:t>1 option per day.</w:t>
            </w:r>
          </w:p>
          <w:p w:rsidR="002C4CC0" w:rsidRDefault="00DB11DD" w:rsidP="00B82F46">
            <w:r>
              <w:t xml:space="preserve">Online and / or in school. </w:t>
            </w:r>
            <w:r w:rsidR="002C4CC0">
              <w:t xml:space="preserve">   </w:t>
            </w:r>
          </w:p>
        </w:tc>
        <w:tc>
          <w:tcPr>
            <w:tcW w:w="1134" w:type="dxa"/>
            <w:shd w:val="clear" w:color="auto" w:fill="FFFFFF" w:themeFill="background1"/>
          </w:tcPr>
          <w:p w:rsidR="002C4CC0" w:rsidRDefault="002C4CC0" w:rsidP="00B82F46"/>
        </w:tc>
        <w:tc>
          <w:tcPr>
            <w:tcW w:w="1195" w:type="dxa"/>
            <w:shd w:val="clear" w:color="auto" w:fill="FFFFFF" w:themeFill="background1"/>
          </w:tcPr>
          <w:p w:rsidR="002C4CC0" w:rsidRDefault="002C4CC0" w:rsidP="00B82F46"/>
        </w:tc>
      </w:tr>
    </w:tbl>
    <w:p w:rsidR="002C4CC0" w:rsidRDefault="002C4CC0" w:rsidP="002C4CC0"/>
    <w:tbl>
      <w:tblPr>
        <w:tblStyle w:val="TableGrid"/>
        <w:tblW w:w="0" w:type="auto"/>
        <w:tblLook w:val="04A0" w:firstRow="1" w:lastRow="0" w:firstColumn="1" w:lastColumn="0" w:noHBand="0" w:noVBand="1"/>
      </w:tblPr>
      <w:tblGrid>
        <w:gridCol w:w="2789"/>
        <w:gridCol w:w="2789"/>
        <w:gridCol w:w="2790"/>
        <w:gridCol w:w="2790"/>
        <w:gridCol w:w="2790"/>
      </w:tblGrid>
      <w:tr w:rsidR="00DB11DD" w:rsidTr="00D71E12">
        <w:tc>
          <w:tcPr>
            <w:tcW w:w="2789" w:type="dxa"/>
            <w:shd w:val="clear" w:color="auto" w:fill="D9D9D9" w:themeFill="background1" w:themeFillShade="D9"/>
          </w:tcPr>
          <w:p w:rsidR="00DB11DD" w:rsidRPr="00D71E12" w:rsidRDefault="00DB11DD" w:rsidP="00D71E12">
            <w:pPr>
              <w:jc w:val="center"/>
              <w:rPr>
                <w:b/>
              </w:rPr>
            </w:pPr>
            <w:r w:rsidRPr="00D71E12">
              <w:rPr>
                <w:b/>
              </w:rPr>
              <w:t>Monday</w:t>
            </w:r>
          </w:p>
        </w:tc>
        <w:tc>
          <w:tcPr>
            <w:tcW w:w="2789" w:type="dxa"/>
            <w:shd w:val="clear" w:color="auto" w:fill="D9D9D9" w:themeFill="background1" w:themeFillShade="D9"/>
          </w:tcPr>
          <w:p w:rsidR="00DB11DD" w:rsidRPr="00D71E12" w:rsidRDefault="00DB11DD" w:rsidP="00D71E12">
            <w:pPr>
              <w:jc w:val="center"/>
              <w:rPr>
                <w:b/>
              </w:rPr>
            </w:pPr>
            <w:r w:rsidRPr="00D71E12">
              <w:rPr>
                <w:b/>
              </w:rPr>
              <w:t>Tuesday</w:t>
            </w:r>
          </w:p>
        </w:tc>
        <w:tc>
          <w:tcPr>
            <w:tcW w:w="2790" w:type="dxa"/>
            <w:shd w:val="clear" w:color="auto" w:fill="D9D9D9" w:themeFill="background1" w:themeFillShade="D9"/>
          </w:tcPr>
          <w:p w:rsidR="00DB11DD" w:rsidRPr="00D71E12" w:rsidRDefault="00DB11DD" w:rsidP="00D71E12">
            <w:pPr>
              <w:jc w:val="center"/>
              <w:rPr>
                <w:b/>
              </w:rPr>
            </w:pPr>
            <w:r w:rsidRPr="00D71E12">
              <w:rPr>
                <w:b/>
              </w:rPr>
              <w:t>Wednesday</w:t>
            </w:r>
          </w:p>
        </w:tc>
        <w:tc>
          <w:tcPr>
            <w:tcW w:w="2790" w:type="dxa"/>
            <w:shd w:val="clear" w:color="auto" w:fill="D9D9D9" w:themeFill="background1" w:themeFillShade="D9"/>
          </w:tcPr>
          <w:p w:rsidR="00DB11DD" w:rsidRPr="00D71E12" w:rsidRDefault="00DB11DD" w:rsidP="00D71E12">
            <w:pPr>
              <w:jc w:val="center"/>
              <w:rPr>
                <w:b/>
              </w:rPr>
            </w:pPr>
            <w:r w:rsidRPr="00D71E12">
              <w:rPr>
                <w:b/>
              </w:rPr>
              <w:t>Thursday</w:t>
            </w:r>
          </w:p>
        </w:tc>
        <w:tc>
          <w:tcPr>
            <w:tcW w:w="2790" w:type="dxa"/>
            <w:shd w:val="clear" w:color="auto" w:fill="D9D9D9" w:themeFill="background1" w:themeFillShade="D9"/>
          </w:tcPr>
          <w:p w:rsidR="00DB11DD" w:rsidRPr="00D71E12" w:rsidRDefault="00DB11DD" w:rsidP="00D71E12">
            <w:pPr>
              <w:jc w:val="center"/>
              <w:rPr>
                <w:b/>
              </w:rPr>
            </w:pPr>
            <w:r w:rsidRPr="00D71E12">
              <w:rPr>
                <w:b/>
              </w:rPr>
              <w:t>Friday</w:t>
            </w:r>
          </w:p>
        </w:tc>
      </w:tr>
      <w:tr w:rsidR="00DB11DD" w:rsidTr="00DB11DD">
        <w:tc>
          <w:tcPr>
            <w:tcW w:w="2789"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9"/>
              <w:gridCol w:w="496"/>
              <w:gridCol w:w="652"/>
            </w:tblGrid>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12A/Cc1</w:t>
                  </w:r>
                </w:p>
              </w:tc>
              <w:tc>
                <w:tcPr>
                  <w:tcW w:w="466"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51"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ESM</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12A/Gc1</w:t>
                  </w:r>
                </w:p>
              </w:tc>
              <w:tc>
                <w:tcPr>
                  <w:tcW w:w="466"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51"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ESM</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12A/Gg1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3</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ID</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12A/It1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9</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MLA</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12A/La1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3</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MDJ</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12A/Ph1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12A/Py1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18</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JD</w:t>
                  </w:r>
                </w:p>
              </w:tc>
            </w:tr>
            <w:tr w:rsidR="00DB11DD" w:rsidRPr="00867E97" w:rsidTr="00DB11DD">
              <w:trPr>
                <w:tblCellSpacing w:w="15"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12A/Sc1</w:t>
                  </w:r>
                </w:p>
              </w:tc>
              <w:tc>
                <w:tcPr>
                  <w:tcW w:w="466"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22</w:t>
                  </w:r>
                </w:p>
              </w:tc>
              <w:tc>
                <w:tcPr>
                  <w:tcW w:w="451"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ATW</w:t>
                  </w:r>
                </w:p>
              </w:tc>
            </w:tr>
          </w:tbl>
          <w:p w:rsidR="00DB11DD" w:rsidRDefault="00DB11DD" w:rsidP="002C4CC0"/>
          <w:p w:rsidR="00DB11DD" w:rsidRDefault="009A2335" w:rsidP="002C4CC0">
            <w:r>
              <w:t xml:space="preserve">AM and PM for classes above 15? </w:t>
            </w:r>
          </w:p>
          <w:p w:rsidR="00DB11DD" w:rsidRDefault="00DB11DD" w:rsidP="002C4CC0"/>
          <w:p w:rsidR="00DB11DD" w:rsidRDefault="00DB11DD" w:rsidP="002C4CC0"/>
        </w:tc>
        <w:tc>
          <w:tcPr>
            <w:tcW w:w="2789"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0"/>
              <w:gridCol w:w="489"/>
              <w:gridCol w:w="639"/>
            </w:tblGrid>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12B/Ar1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5</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12B/Cc1</w:t>
                  </w:r>
                </w:p>
              </w:tc>
              <w:tc>
                <w:tcPr>
                  <w:tcW w:w="459"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44"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ESM</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12B/Ch1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22</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JPS</w:t>
                  </w:r>
                  <w:r w:rsidR="009A2335">
                    <w:rPr>
                      <w:rFonts w:ascii="Times New Roman" w:eastAsia="Times New Roman" w:hAnsi="Times New Roman" w:cs="Times New Roman"/>
                      <w:sz w:val="24"/>
                      <w:szCs w:val="24"/>
                      <w:lang w:eastAsia="en-GB"/>
                    </w:rPr>
                    <w:t xml:space="preserve"> </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12B/Gc1</w:t>
                  </w:r>
                </w:p>
              </w:tc>
              <w:tc>
                <w:tcPr>
                  <w:tcW w:w="459"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44"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ESM</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12B/Hs1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15</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DG</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12B/Me1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MJ</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12B/Mu1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LMK</w:t>
                  </w:r>
                </w:p>
              </w:tc>
            </w:tr>
            <w:tr w:rsidR="00DB11DD" w:rsidRPr="00867E97" w:rsidTr="00DB11DD">
              <w:trPr>
                <w:tblCellSpacing w:w="15"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12B/Pe1</w:t>
                  </w:r>
                </w:p>
              </w:tc>
              <w:tc>
                <w:tcPr>
                  <w:tcW w:w="459"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44"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JB</w:t>
                  </w:r>
                </w:p>
              </w:tc>
            </w:tr>
          </w:tbl>
          <w:p w:rsidR="00DB11DD" w:rsidRDefault="00DB11DD" w:rsidP="002C4CC0"/>
          <w:p w:rsidR="009A2335" w:rsidRDefault="009A2335" w:rsidP="002C4CC0">
            <w:r>
              <w:t xml:space="preserve">AM and PM classes for above 15? </w:t>
            </w:r>
          </w:p>
        </w:tc>
        <w:tc>
          <w:tcPr>
            <w:tcW w:w="2790"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0"/>
              <w:gridCol w:w="532"/>
              <w:gridCol w:w="532"/>
            </w:tblGrid>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12C/Bi1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11</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12C/Cc1</w:t>
                  </w:r>
                </w:p>
              </w:tc>
              <w:tc>
                <w:tcPr>
                  <w:tcW w:w="502"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21</w:t>
                  </w:r>
                </w:p>
              </w:tc>
              <w:tc>
                <w:tcPr>
                  <w:tcW w:w="487"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12C/Dr1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10</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12C/El1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12C/Et1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6</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12C/Fs1</w:t>
                  </w:r>
                </w:p>
              </w:tc>
              <w:tc>
                <w:tcPr>
                  <w:tcW w:w="502"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4</w:t>
                  </w:r>
                </w:p>
              </w:tc>
              <w:tc>
                <w:tcPr>
                  <w:tcW w:w="487" w:type="dxa"/>
                  <w:tcBorders>
                    <w:top w:val="outset" w:sz="6" w:space="0" w:color="auto"/>
                    <w:left w:val="outset" w:sz="6" w:space="0" w:color="auto"/>
                    <w:bottom w:val="outset" w:sz="6" w:space="0" w:color="auto"/>
                    <w:right w:val="outset" w:sz="6" w:space="0" w:color="auto"/>
                  </w:tcBorders>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r w:rsidR="00DB11DD" w:rsidRPr="00867E97" w:rsidTr="00DB11DD">
              <w:trPr>
                <w:tblCellSpacing w:w="15" w:type="dxa"/>
              </w:trPr>
              <w:tc>
                <w:tcPr>
                  <w:tcW w:w="105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12C/Gc1</w:t>
                  </w:r>
                </w:p>
              </w:tc>
              <w:tc>
                <w:tcPr>
                  <w:tcW w:w="502"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21</w:t>
                  </w:r>
                </w:p>
              </w:tc>
              <w:tc>
                <w:tcPr>
                  <w:tcW w:w="487" w:type="dxa"/>
                  <w:tcBorders>
                    <w:top w:val="outset" w:sz="6" w:space="0" w:color="auto"/>
                    <w:left w:val="outset" w:sz="6" w:space="0" w:color="auto"/>
                    <w:bottom w:val="outset" w:sz="6" w:space="0" w:color="auto"/>
                    <w:right w:val="outset" w:sz="6" w:space="0" w:color="auto"/>
                  </w:tcBorders>
                  <w:shd w:val="clear" w:color="auto" w:fill="FF0000"/>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p>
              </w:tc>
            </w:tr>
          </w:tbl>
          <w:p w:rsidR="00DB11DD" w:rsidRDefault="00DB11DD" w:rsidP="002C4CC0"/>
          <w:p w:rsidR="009A2335" w:rsidRDefault="009A2335" w:rsidP="002C4CC0"/>
          <w:p w:rsidR="009A2335" w:rsidRDefault="009A2335" w:rsidP="002C4CC0">
            <w:r>
              <w:t xml:space="preserve">AM and PM classes for above 15? </w:t>
            </w:r>
          </w:p>
        </w:tc>
        <w:tc>
          <w:tcPr>
            <w:tcW w:w="2790"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8"/>
              <w:gridCol w:w="520"/>
            </w:tblGrid>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12D/Cc1</w:t>
                  </w:r>
                </w:p>
              </w:tc>
              <w:tc>
                <w:tcPr>
                  <w:tcW w:w="47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16</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12D/Dt1</w:t>
                  </w:r>
                </w:p>
              </w:tc>
              <w:tc>
                <w:tcPr>
                  <w:tcW w:w="4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7</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12D/Gc1</w:t>
                  </w:r>
                </w:p>
              </w:tc>
              <w:tc>
                <w:tcPr>
                  <w:tcW w:w="475"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16</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12D/Hs1</w:t>
                  </w:r>
                </w:p>
              </w:tc>
              <w:tc>
                <w:tcPr>
                  <w:tcW w:w="4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26</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12D/Ma1</w:t>
                  </w:r>
                </w:p>
              </w:tc>
              <w:tc>
                <w:tcPr>
                  <w:tcW w:w="4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5</w:t>
                  </w:r>
                </w:p>
              </w:tc>
            </w:tr>
            <w:tr w:rsidR="00DB11DD" w:rsidRPr="00867E97" w:rsidTr="00DB11DD">
              <w:trPr>
                <w:tblCellSpacing w:w="15" w:type="dxa"/>
              </w:trPr>
              <w:tc>
                <w:tcPr>
                  <w:tcW w:w="1093"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12D/So1</w:t>
                  </w:r>
                </w:p>
              </w:tc>
              <w:tc>
                <w:tcPr>
                  <w:tcW w:w="475"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w:t>
                  </w:r>
                </w:p>
              </w:tc>
            </w:tr>
          </w:tbl>
          <w:p w:rsidR="00DB11DD" w:rsidRDefault="00DB11DD" w:rsidP="002C4CC0"/>
          <w:p w:rsidR="009A2335" w:rsidRDefault="009A2335" w:rsidP="002C4CC0"/>
          <w:p w:rsidR="009A2335" w:rsidRDefault="009A2335" w:rsidP="002C4CC0"/>
          <w:p w:rsidR="009A2335" w:rsidRDefault="009A2335" w:rsidP="002C4CC0">
            <w:r>
              <w:t xml:space="preserve">AM and PM classes for above 15? </w:t>
            </w:r>
          </w:p>
        </w:tc>
        <w:tc>
          <w:tcPr>
            <w:tcW w:w="2790" w:type="dxa"/>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9"/>
              <w:gridCol w:w="526"/>
            </w:tblGrid>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12g/Bt1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9</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12g/Hs1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10</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12g/Wx1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10</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12L/Cc1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20</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12L/Fr1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12L/Gc1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20</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12L/Pa1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3</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12L/Sp1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9</w:t>
                  </w:r>
                </w:p>
              </w:tc>
            </w:tr>
            <w:tr w:rsidR="00DB11DD" w:rsidRPr="00867E97" w:rsidTr="00DB11DD">
              <w:trPr>
                <w:tblCellSpacing w:w="15" w:type="dxa"/>
              </w:trPr>
              <w:tc>
                <w:tcPr>
                  <w:tcW w:w="1074"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12L/Tx1</w:t>
                  </w:r>
                </w:p>
              </w:tc>
              <w:tc>
                <w:tcPr>
                  <w:tcW w:w="481" w:type="dxa"/>
                  <w:tcBorders>
                    <w:top w:val="outset" w:sz="6" w:space="0" w:color="auto"/>
                    <w:left w:val="outset" w:sz="6" w:space="0" w:color="auto"/>
                    <w:bottom w:val="outset" w:sz="6" w:space="0" w:color="auto"/>
                    <w:right w:val="outset" w:sz="6" w:space="0" w:color="auto"/>
                  </w:tcBorders>
                  <w:vAlign w:val="center"/>
                  <w:hideMark/>
                </w:tcPr>
                <w:p w:rsidR="00DB11DD" w:rsidRPr="00867E97" w:rsidRDefault="00DB11DD" w:rsidP="00DB11DD">
                  <w:pPr>
                    <w:spacing w:after="0" w:line="240" w:lineRule="auto"/>
                    <w:rPr>
                      <w:rFonts w:ascii="Times New Roman" w:eastAsia="Times New Roman" w:hAnsi="Times New Roman" w:cs="Times New Roman"/>
                      <w:sz w:val="24"/>
                      <w:szCs w:val="24"/>
                      <w:lang w:eastAsia="en-GB"/>
                    </w:rPr>
                  </w:pPr>
                  <w:r w:rsidRPr="00867E97">
                    <w:rPr>
                      <w:rFonts w:ascii="Times New Roman" w:eastAsia="Times New Roman" w:hAnsi="Times New Roman" w:cs="Times New Roman"/>
                      <w:sz w:val="24"/>
                      <w:szCs w:val="24"/>
                      <w:lang w:eastAsia="en-GB"/>
                    </w:rPr>
                    <w:t>2</w:t>
                  </w:r>
                </w:p>
              </w:tc>
            </w:tr>
          </w:tbl>
          <w:p w:rsidR="00DB11DD" w:rsidRDefault="00DB11DD" w:rsidP="002C4CC0"/>
          <w:p w:rsidR="009A2335" w:rsidRDefault="009A2335" w:rsidP="002C4CC0">
            <w:r>
              <w:t xml:space="preserve">Where do we fit these subjects in </w:t>
            </w:r>
          </w:p>
        </w:tc>
      </w:tr>
      <w:tr w:rsidR="009A2335" w:rsidTr="00DB11DD">
        <w:tc>
          <w:tcPr>
            <w:tcW w:w="2789" w:type="dxa"/>
          </w:tcPr>
          <w:p w:rsidR="009A2335" w:rsidRPr="00867E97"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Max number of learners 67 </w:t>
            </w:r>
          </w:p>
        </w:tc>
        <w:tc>
          <w:tcPr>
            <w:tcW w:w="2789" w:type="dxa"/>
          </w:tcPr>
          <w:p w:rsidR="009A2335" w:rsidRPr="00867E97"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Max number of learners 60</w:t>
            </w:r>
          </w:p>
        </w:tc>
        <w:tc>
          <w:tcPr>
            <w:tcW w:w="2790" w:type="dxa"/>
          </w:tcPr>
          <w:p w:rsidR="009A2335"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Max number of learners </w:t>
            </w:r>
          </w:p>
          <w:p w:rsidR="009A2335"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37.</w:t>
            </w:r>
          </w:p>
          <w:p w:rsidR="009A2335" w:rsidRPr="00867E97"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Do we move lessons from A or B to here.  </w:t>
            </w:r>
          </w:p>
        </w:tc>
        <w:tc>
          <w:tcPr>
            <w:tcW w:w="2790" w:type="dxa"/>
          </w:tcPr>
          <w:p w:rsidR="009A2335"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Max number of learners </w:t>
            </w:r>
          </w:p>
          <w:p w:rsidR="009A2335" w:rsidRPr="00867E97" w:rsidRDefault="009A2335" w:rsidP="00DB11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50</w:t>
            </w:r>
          </w:p>
        </w:tc>
        <w:tc>
          <w:tcPr>
            <w:tcW w:w="2790" w:type="dxa"/>
          </w:tcPr>
          <w:p w:rsidR="009A2335" w:rsidRPr="00867E97" w:rsidRDefault="009A2335" w:rsidP="00DB11DD">
            <w:pPr>
              <w:rPr>
                <w:rFonts w:ascii="Times New Roman" w:eastAsia="Times New Roman" w:hAnsi="Times New Roman" w:cs="Times New Roman"/>
                <w:sz w:val="24"/>
                <w:szCs w:val="24"/>
                <w:lang w:eastAsia="en-GB"/>
              </w:rPr>
            </w:pPr>
          </w:p>
        </w:tc>
      </w:tr>
    </w:tbl>
    <w:p w:rsidR="00DB11DD" w:rsidRDefault="00DB11DD" w:rsidP="002C4CC0"/>
    <w:p w:rsidR="002C4CC0" w:rsidRDefault="00D71E12" w:rsidP="002C4CC0">
      <w:pPr>
        <w:rPr>
          <w:b/>
        </w:rPr>
      </w:pPr>
      <w:r>
        <w:rPr>
          <w:b/>
        </w:rPr>
        <w:t>YEAR TEN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9"/>
        <w:gridCol w:w="1894"/>
        <w:gridCol w:w="1857"/>
      </w:tblGrid>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Year 10</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10W</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27</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10A</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26</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10E</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25</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10R</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21</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10I</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27</w:t>
            </w:r>
          </w:p>
        </w:tc>
      </w:tr>
      <w:tr w:rsidR="00D71E12" w:rsidTr="00D71E12">
        <w:trPr>
          <w:tblCellSpacing w:w="15" w:type="dxa"/>
        </w:trPr>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18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10M</w:t>
            </w:r>
          </w:p>
        </w:tc>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1E12" w:rsidRDefault="00D71E12">
            <w:pPr>
              <w:rPr>
                <w:rFonts w:ascii="Times New Roman" w:hAnsi="Times New Roman" w:cs="Times New Roman"/>
                <w:sz w:val="24"/>
                <w:szCs w:val="24"/>
                <w:lang w:eastAsia="en-GB"/>
              </w:rPr>
            </w:pPr>
            <w:r>
              <w:rPr>
                <w:rFonts w:ascii="Times New Roman" w:hAnsi="Times New Roman" w:cs="Times New Roman"/>
                <w:sz w:val="24"/>
                <w:szCs w:val="24"/>
                <w:lang w:eastAsia="en-GB"/>
              </w:rPr>
              <w:t>24</w:t>
            </w:r>
          </w:p>
        </w:tc>
      </w:tr>
    </w:tbl>
    <w:tbl>
      <w:tblPr>
        <w:tblStyle w:val="TableGrid"/>
        <w:tblpPr w:leftFromText="180" w:rightFromText="180" w:tblpY="360"/>
        <w:tblW w:w="0" w:type="auto"/>
        <w:tblLook w:val="04A0" w:firstRow="1" w:lastRow="0" w:firstColumn="1" w:lastColumn="0" w:noHBand="0" w:noVBand="1"/>
      </w:tblPr>
      <w:tblGrid>
        <w:gridCol w:w="2789"/>
        <w:gridCol w:w="2789"/>
        <w:gridCol w:w="2790"/>
        <w:gridCol w:w="2790"/>
        <w:gridCol w:w="2790"/>
      </w:tblGrid>
      <w:tr w:rsidR="00D71E12" w:rsidTr="00D71E12">
        <w:tc>
          <w:tcPr>
            <w:tcW w:w="2789" w:type="dxa"/>
          </w:tcPr>
          <w:p w:rsidR="00D71E12" w:rsidRDefault="00D71E12" w:rsidP="00D71E12">
            <w:pPr>
              <w:jc w:val="center"/>
              <w:rPr>
                <w:b/>
              </w:rPr>
            </w:pPr>
            <w:r>
              <w:rPr>
                <w:b/>
              </w:rPr>
              <w:t>Monday</w:t>
            </w:r>
          </w:p>
        </w:tc>
        <w:tc>
          <w:tcPr>
            <w:tcW w:w="2789" w:type="dxa"/>
          </w:tcPr>
          <w:p w:rsidR="00D71E12" w:rsidRDefault="00D71E12" w:rsidP="00D71E12">
            <w:pPr>
              <w:jc w:val="center"/>
              <w:rPr>
                <w:b/>
              </w:rPr>
            </w:pPr>
            <w:r>
              <w:rPr>
                <w:b/>
              </w:rPr>
              <w:t>Tuesday</w:t>
            </w:r>
          </w:p>
        </w:tc>
        <w:tc>
          <w:tcPr>
            <w:tcW w:w="2790" w:type="dxa"/>
          </w:tcPr>
          <w:p w:rsidR="00D71E12" w:rsidRDefault="00D71E12" w:rsidP="00D71E12">
            <w:pPr>
              <w:jc w:val="center"/>
              <w:rPr>
                <w:b/>
              </w:rPr>
            </w:pPr>
            <w:r>
              <w:rPr>
                <w:b/>
              </w:rPr>
              <w:t>Wednesday</w:t>
            </w:r>
          </w:p>
        </w:tc>
        <w:tc>
          <w:tcPr>
            <w:tcW w:w="2790" w:type="dxa"/>
          </w:tcPr>
          <w:p w:rsidR="00D71E12" w:rsidRDefault="00D71E12" w:rsidP="00D71E12">
            <w:pPr>
              <w:jc w:val="center"/>
              <w:rPr>
                <w:b/>
              </w:rPr>
            </w:pPr>
            <w:r>
              <w:rPr>
                <w:b/>
              </w:rPr>
              <w:t>Thursday</w:t>
            </w:r>
          </w:p>
        </w:tc>
        <w:tc>
          <w:tcPr>
            <w:tcW w:w="2790" w:type="dxa"/>
          </w:tcPr>
          <w:p w:rsidR="00D71E12" w:rsidRDefault="00D71E12" w:rsidP="00D71E12">
            <w:pPr>
              <w:jc w:val="center"/>
              <w:rPr>
                <w:b/>
              </w:rPr>
            </w:pPr>
            <w:r>
              <w:rPr>
                <w:b/>
              </w:rPr>
              <w:t>Friday</w:t>
            </w:r>
          </w:p>
        </w:tc>
      </w:tr>
      <w:tr w:rsidR="00D71E12" w:rsidTr="00D71E12">
        <w:tc>
          <w:tcPr>
            <w:tcW w:w="2789" w:type="dxa"/>
          </w:tcPr>
          <w:p w:rsidR="00D71E12" w:rsidRDefault="00D71E12" w:rsidP="00D71E12">
            <w:pPr>
              <w:rPr>
                <w:b/>
              </w:rPr>
            </w:pPr>
          </w:p>
          <w:p w:rsidR="00D71E12" w:rsidRDefault="00D71E12" w:rsidP="00D71E12">
            <w:pPr>
              <w:rPr>
                <w:b/>
              </w:rPr>
            </w:pPr>
          </w:p>
          <w:p w:rsidR="00D71E12" w:rsidRDefault="00D71E12" w:rsidP="00D71E12">
            <w:pPr>
              <w:rPr>
                <w:b/>
              </w:rPr>
            </w:pPr>
          </w:p>
        </w:tc>
        <w:tc>
          <w:tcPr>
            <w:tcW w:w="2789" w:type="dxa"/>
          </w:tcPr>
          <w:p w:rsidR="00D71E12" w:rsidRDefault="00D71E12" w:rsidP="00D71E12">
            <w:pPr>
              <w:rPr>
                <w:b/>
              </w:rPr>
            </w:pPr>
          </w:p>
        </w:tc>
        <w:tc>
          <w:tcPr>
            <w:tcW w:w="2790" w:type="dxa"/>
          </w:tcPr>
          <w:p w:rsidR="00D71E12" w:rsidRDefault="00D71E12" w:rsidP="00D71E12">
            <w:pPr>
              <w:rPr>
                <w:b/>
              </w:rPr>
            </w:pPr>
          </w:p>
        </w:tc>
        <w:tc>
          <w:tcPr>
            <w:tcW w:w="2790" w:type="dxa"/>
          </w:tcPr>
          <w:p w:rsidR="00D71E12" w:rsidRDefault="00D71E12" w:rsidP="00D71E12">
            <w:pPr>
              <w:rPr>
                <w:b/>
              </w:rPr>
            </w:pPr>
          </w:p>
        </w:tc>
        <w:tc>
          <w:tcPr>
            <w:tcW w:w="2790" w:type="dxa"/>
          </w:tcPr>
          <w:p w:rsidR="00D71E12" w:rsidRDefault="00D71E12" w:rsidP="00D71E12">
            <w:pPr>
              <w:rPr>
                <w:b/>
              </w:rPr>
            </w:pPr>
          </w:p>
        </w:tc>
      </w:tr>
    </w:tbl>
    <w:p w:rsidR="00D71E12" w:rsidRDefault="00D71E12" w:rsidP="002C4CC0">
      <w:pPr>
        <w:rPr>
          <w:b/>
        </w:rPr>
      </w:pPr>
    </w:p>
    <w:p w:rsidR="00D71E12" w:rsidRDefault="00EF273F" w:rsidP="002C4CC0">
      <w:pPr>
        <w:rPr>
          <w:b/>
        </w:rPr>
      </w:pPr>
      <w:r>
        <w:rPr>
          <w:b/>
        </w:rPr>
        <w:t xml:space="preserve">Each tutor group divided into two bubbles.  </w:t>
      </w:r>
    </w:p>
    <w:p w:rsidR="00D71E12" w:rsidRDefault="00D71E12" w:rsidP="002C4CC0">
      <w:pPr>
        <w:rPr>
          <w:b/>
        </w:rPr>
      </w:pPr>
    </w:p>
    <w:p w:rsidR="00D71E12" w:rsidRDefault="00D71E12" w:rsidP="002C4CC0">
      <w:pPr>
        <w:rPr>
          <w:b/>
        </w:rPr>
      </w:pPr>
    </w:p>
    <w:p w:rsidR="00D71E12" w:rsidRDefault="00D71E12" w:rsidP="002C4CC0">
      <w:pPr>
        <w:rPr>
          <w:b/>
        </w:rPr>
      </w:pPr>
    </w:p>
    <w:tbl>
      <w:tblPr>
        <w:tblStyle w:val="TableGrid"/>
        <w:tblW w:w="0" w:type="auto"/>
        <w:tblLook w:val="04A0" w:firstRow="1" w:lastRow="0" w:firstColumn="1" w:lastColumn="0" w:noHBand="0" w:noVBand="1"/>
      </w:tblPr>
      <w:tblGrid>
        <w:gridCol w:w="2789"/>
        <w:gridCol w:w="2789"/>
        <w:gridCol w:w="2790"/>
        <w:gridCol w:w="2790"/>
        <w:gridCol w:w="2790"/>
      </w:tblGrid>
      <w:tr w:rsidR="00D71E12" w:rsidTr="00D71E12">
        <w:tc>
          <w:tcPr>
            <w:tcW w:w="2789" w:type="dxa"/>
          </w:tcPr>
          <w:p w:rsidR="00D71E12" w:rsidRPr="00EF273F" w:rsidRDefault="00EF273F" w:rsidP="00EF273F">
            <w:pPr>
              <w:jc w:val="center"/>
              <w:rPr>
                <w:b/>
              </w:rPr>
            </w:pPr>
            <w:r w:rsidRPr="00EF273F">
              <w:rPr>
                <w:b/>
              </w:rPr>
              <w:lastRenderedPageBreak/>
              <w:t>Monday</w:t>
            </w:r>
          </w:p>
        </w:tc>
        <w:tc>
          <w:tcPr>
            <w:tcW w:w="2789" w:type="dxa"/>
          </w:tcPr>
          <w:p w:rsidR="00D71E12" w:rsidRPr="00EF273F" w:rsidRDefault="00EF273F" w:rsidP="00EF273F">
            <w:pPr>
              <w:jc w:val="center"/>
              <w:rPr>
                <w:b/>
              </w:rPr>
            </w:pPr>
            <w:r w:rsidRPr="00EF273F">
              <w:rPr>
                <w:b/>
              </w:rPr>
              <w:t>Tuesday</w:t>
            </w:r>
          </w:p>
        </w:tc>
        <w:tc>
          <w:tcPr>
            <w:tcW w:w="2790" w:type="dxa"/>
          </w:tcPr>
          <w:p w:rsidR="00D71E12" w:rsidRPr="00EF273F" w:rsidRDefault="00EF273F" w:rsidP="00EF273F">
            <w:pPr>
              <w:jc w:val="center"/>
              <w:rPr>
                <w:b/>
              </w:rPr>
            </w:pPr>
            <w:r w:rsidRPr="00EF273F">
              <w:rPr>
                <w:b/>
              </w:rPr>
              <w:t>Wednesday</w:t>
            </w:r>
          </w:p>
        </w:tc>
        <w:tc>
          <w:tcPr>
            <w:tcW w:w="2790" w:type="dxa"/>
          </w:tcPr>
          <w:p w:rsidR="00D71E12" w:rsidRPr="00EF273F" w:rsidRDefault="00EF273F" w:rsidP="00EF273F">
            <w:pPr>
              <w:jc w:val="center"/>
              <w:rPr>
                <w:b/>
              </w:rPr>
            </w:pPr>
            <w:r w:rsidRPr="00EF273F">
              <w:rPr>
                <w:b/>
              </w:rPr>
              <w:t>Thursday</w:t>
            </w:r>
          </w:p>
        </w:tc>
        <w:tc>
          <w:tcPr>
            <w:tcW w:w="2790" w:type="dxa"/>
          </w:tcPr>
          <w:p w:rsidR="00D71E12" w:rsidRPr="00EF273F" w:rsidRDefault="00EF273F" w:rsidP="00EF273F">
            <w:pPr>
              <w:jc w:val="center"/>
              <w:rPr>
                <w:b/>
              </w:rPr>
            </w:pPr>
            <w:r w:rsidRPr="00EF273F">
              <w:rPr>
                <w:b/>
              </w:rPr>
              <w:t>Friday</w:t>
            </w:r>
          </w:p>
        </w:tc>
      </w:tr>
      <w:tr w:rsidR="00D71E12" w:rsidTr="00D71E12">
        <w:tc>
          <w:tcPr>
            <w:tcW w:w="2789" w:type="dxa"/>
          </w:tcPr>
          <w:p w:rsidR="00D71E12" w:rsidRDefault="00D71E12" w:rsidP="002C4CC0">
            <w:pPr>
              <w:rPr>
                <w:b/>
              </w:rPr>
            </w:pPr>
          </w:p>
          <w:p w:rsidR="00EF273F" w:rsidRDefault="00EF273F" w:rsidP="002C4CC0">
            <w:pPr>
              <w:rPr>
                <w:b/>
              </w:rPr>
            </w:pPr>
          </w:p>
          <w:p w:rsidR="00EF273F" w:rsidRDefault="00EF273F" w:rsidP="002C4CC0">
            <w:pPr>
              <w:rPr>
                <w:b/>
              </w:rPr>
            </w:pPr>
          </w:p>
          <w:p w:rsidR="00EF273F" w:rsidRDefault="00EF273F" w:rsidP="002C4CC0">
            <w:pPr>
              <w:rPr>
                <w:b/>
              </w:rPr>
            </w:pPr>
          </w:p>
          <w:p w:rsidR="00EF273F" w:rsidRDefault="00EF273F" w:rsidP="002C4CC0">
            <w:pPr>
              <w:rPr>
                <w:b/>
              </w:rPr>
            </w:pPr>
          </w:p>
          <w:p w:rsidR="00EF273F" w:rsidRDefault="00EF273F" w:rsidP="002C4CC0">
            <w:pPr>
              <w:rPr>
                <w:b/>
              </w:rPr>
            </w:pPr>
          </w:p>
        </w:tc>
        <w:tc>
          <w:tcPr>
            <w:tcW w:w="2789" w:type="dxa"/>
          </w:tcPr>
          <w:p w:rsidR="00D71E12" w:rsidRDefault="00D71E12" w:rsidP="002C4CC0">
            <w:pPr>
              <w:rPr>
                <w:b/>
              </w:rPr>
            </w:pPr>
          </w:p>
        </w:tc>
        <w:tc>
          <w:tcPr>
            <w:tcW w:w="2790" w:type="dxa"/>
          </w:tcPr>
          <w:p w:rsidR="00D71E12" w:rsidRDefault="00D71E12" w:rsidP="002C4CC0">
            <w:pPr>
              <w:rPr>
                <w:b/>
              </w:rPr>
            </w:pPr>
          </w:p>
        </w:tc>
        <w:tc>
          <w:tcPr>
            <w:tcW w:w="2790" w:type="dxa"/>
          </w:tcPr>
          <w:p w:rsidR="00D71E12" w:rsidRDefault="00D71E12" w:rsidP="002C4CC0">
            <w:pPr>
              <w:rPr>
                <w:b/>
              </w:rPr>
            </w:pPr>
          </w:p>
        </w:tc>
        <w:tc>
          <w:tcPr>
            <w:tcW w:w="2790" w:type="dxa"/>
          </w:tcPr>
          <w:p w:rsidR="00D71E12" w:rsidRDefault="00D71E12" w:rsidP="002C4CC0">
            <w:pPr>
              <w:rPr>
                <w:b/>
              </w:rPr>
            </w:pPr>
          </w:p>
        </w:tc>
      </w:tr>
    </w:tbl>
    <w:p w:rsidR="00D71E12" w:rsidRPr="00D71E12" w:rsidRDefault="00D71E12" w:rsidP="002C4CC0">
      <w:pPr>
        <w:rPr>
          <w:b/>
        </w:rPr>
      </w:pPr>
    </w:p>
    <w:tbl>
      <w:tblPr>
        <w:tblStyle w:val="TableGrid"/>
        <w:tblW w:w="0" w:type="auto"/>
        <w:tblLook w:val="04A0" w:firstRow="1" w:lastRow="0" w:firstColumn="1" w:lastColumn="0" w:noHBand="0" w:noVBand="1"/>
      </w:tblPr>
      <w:tblGrid>
        <w:gridCol w:w="6974"/>
        <w:gridCol w:w="6974"/>
      </w:tblGrid>
      <w:tr w:rsidR="002C4CC0" w:rsidTr="002C4CC0">
        <w:tc>
          <w:tcPr>
            <w:tcW w:w="6974" w:type="dxa"/>
          </w:tcPr>
          <w:p w:rsidR="002C4CC0" w:rsidRDefault="002C4CC0" w:rsidP="002C4CC0">
            <w:r>
              <w:t xml:space="preserve">SLT Member </w:t>
            </w:r>
          </w:p>
        </w:tc>
        <w:tc>
          <w:tcPr>
            <w:tcW w:w="6974" w:type="dxa"/>
          </w:tcPr>
          <w:p w:rsidR="002C4CC0" w:rsidRDefault="002C4CC0" w:rsidP="002C4CC0">
            <w:r>
              <w:t>Responsibilities</w:t>
            </w:r>
          </w:p>
        </w:tc>
      </w:tr>
      <w:tr w:rsidR="002C4CC0" w:rsidTr="002C4CC0">
        <w:tc>
          <w:tcPr>
            <w:tcW w:w="6974" w:type="dxa"/>
          </w:tcPr>
          <w:p w:rsidR="002C4CC0" w:rsidRDefault="004A2B6E" w:rsidP="002C4CC0">
            <w:r>
              <w:t>Head</w:t>
            </w:r>
            <w:r w:rsidR="002C4CC0">
              <w:t xml:space="preserve"> </w:t>
            </w:r>
          </w:p>
        </w:tc>
        <w:tc>
          <w:tcPr>
            <w:tcW w:w="6974" w:type="dxa"/>
          </w:tcPr>
          <w:p w:rsidR="002C4CC0" w:rsidRDefault="002C4CC0" w:rsidP="002C4CC0">
            <w:r>
              <w:t xml:space="preserve">Strategic Overview of all provision. </w:t>
            </w:r>
          </w:p>
          <w:p w:rsidR="002C4CC0" w:rsidRDefault="002C4CC0" w:rsidP="002C4CC0">
            <w:r>
              <w:t xml:space="preserve">Wellbeing of staff </w:t>
            </w:r>
          </w:p>
          <w:p w:rsidR="002C4CC0" w:rsidRDefault="002C4CC0" w:rsidP="002C4CC0"/>
        </w:tc>
      </w:tr>
      <w:tr w:rsidR="002C4CC0" w:rsidTr="002C4CC0">
        <w:tc>
          <w:tcPr>
            <w:tcW w:w="6974" w:type="dxa"/>
          </w:tcPr>
          <w:p w:rsidR="002C4CC0" w:rsidRDefault="004A2B6E" w:rsidP="002C4CC0">
            <w:r>
              <w:t>Deputy</w:t>
            </w:r>
            <w:r w:rsidR="002C4CC0">
              <w:t xml:space="preserve"> </w:t>
            </w:r>
          </w:p>
        </w:tc>
        <w:tc>
          <w:tcPr>
            <w:tcW w:w="6974" w:type="dxa"/>
          </w:tcPr>
          <w:p w:rsidR="002C4CC0" w:rsidRDefault="002C4CC0" w:rsidP="002C4CC0">
            <w:r>
              <w:t xml:space="preserve">Vulnerable Learners </w:t>
            </w:r>
          </w:p>
          <w:p w:rsidR="002C4CC0" w:rsidRDefault="002C4CC0" w:rsidP="002C4CC0">
            <w:r>
              <w:t>Medical Needs</w:t>
            </w:r>
          </w:p>
          <w:p w:rsidR="002C4CC0" w:rsidRDefault="002C4CC0" w:rsidP="002C4CC0"/>
        </w:tc>
      </w:tr>
      <w:tr w:rsidR="002C4CC0" w:rsidTr="002C4CC0">
        <w:tc>
          <w:tcPr>
            <w:tcW w:w="6974" w:type="dxa"/>
          </w:tcPr>
          <w:p w:rsidR="002C4CC0" w:rsidRDefault="004A2B6E" w:rsidP="002C4CC0">
            <w:r>
              <w:t>Assistant Head</w:t>
            </w:r>
            <w:r w:rsidR="002C4CC0">
              <w:t xml:space="preserve"> </w:t>
            </w:r>
          </w:p>
        </w:tc>
        <w:tc>
          <w:tcPr>
            <w:tcW w:w="6974" w:type="dxa"/>
          </w:tcPr>
          <w:p w:rsidR="002C4CC0" w:rsidRDefault="002C4CC0" w:rsidP="002C4CC0">
            <w:r>
              <w:t xml:space="preserve">Key Stage Four Provision in school and remote learning  </w:t>
            </w:r>
          </w:p>
          <w:p w:rsidR="002C4CC0" w:rsidRDefault="002C4CC0" w:rsidP="002C4CC0"/>
        </w:tc>
      </w:tr>
      <w:tr w:rsidR="002C4CC0" w:rsidTr="002C4CC0">
        <w:tc>
          <w:tcPr>
            <w:tcW w:w="6974" w:type="dxa"/>
          </w:tcPr>
          <w:p w:rsidR="002C4CC0" w:rsidRDefault="004A2B6E" w:rsidP="002C4CC0">
            <w:r>
              <w:t>Assistant Head</w:t>
            </w:r>
            <w:r w:rsidR="002C4CC0">
              <w:t xml:space="preserve"> </w:t>
            </w:r>
          </w:p>
        </w:tc>
        <w:tc>
          <w:tcPr>
            <w:tcW w:w="6974" w:type="dxa"/>
          </w:tcPr>
          <w:p w:rsidR="002C4CC0" w:rsidRDefault="002C4CC0" w:rsidP="002C4CC0">
            <w:r>
              <w:t>Key Stage Three Provision in school and remote learning.</w:t>
            </w:r>
          </w:p>
          <w:p w:rsidR="002C4CC0" w:rsidRDefault="002C4CC0" w:rsidP="002C4CC0"/>
        </w:tc>
      </w:tr>
    </w:tbl>
    <w:p w:rsidR="002C4CC0" w:rsidRDefault="002C4CC0" w:rsidP="002C4CC0"/>
    <w:p w:rsidR="002C4CC0" w:rsidRPr="00B7673C" w:rsidRDefault="002C4CC0" w:rsidP="002C4CC0"/>
    <w:sectPr w:rsidR="002C4CC0" w:rsidRPr="00B7673C" w:rsidSect="00B7673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841" w:rsidRDefault="00EC3841" w:rsidP="00B7673C">
      <w:pPr>
        <w:spacing w:after="0" w:line="240" w:lineRule="auto"/>
      </w:pPr>
      <w:r>
        <w:separator/>
      </w:r>
    </w:p>
  </w:endnote>
  <w:endnote w:type="continuationSeparator" w:id="0">
    <w:p w:rsidR="00EC3841" w:rsidRDefault="00EC3841" w:rsidP="00B7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841" w:rsidRDefault="00EC3841" w:rsidP="00B7673C">
      <w:pPr>
        <w:spacing w:after="0" w:line="240" w:lineRule="auto"/>
      </w:pPr>
      <w:r>
        <w:separator/>
      </w:r>
    </w:p>
  </w:footnote>
  <w:footnote w:type="continuationSeparator" w:id="0">
    <w:p w:rsidR="00EC3841" w:rsidRDefault="00EC3841" w:rsidP="00B7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73C" w:rsidRDefault="00B7673C">
    <w:pPr>
      <w:pStyle w:val="Header"/>
    </w:pPr>
    <w:r>
      <w:t xml:space="preserve">Wider Participation:  Overview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B6E2C"/>
    <w:multiLevelType w:val="hybridMultilevel"/>
    <w:tmpl w:val="A1FC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D24C5"/>
    <w:multiLevelType w:val="hybridMultilevel"/>
    <w:tmpl w:val="A490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651EE"/>
    <w:multiLevelType w:val="hybridMultilevel"/>
    <w:tmpl w:val="B1BE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3C"/>
    <w:rsid w:val="00114C2D"/>
    <w:rsid w:val="00186CA5"/>
    <w:rsid w:val="002C4CC0"/>
    <w:rsid w:val="002C73EE"/>
    <w:rsid w:val="004A2B6E"/>
    <w:rsid w:val="009A2335"/>
    <w:rsid w:val="009F3B78"/>
    <w:rsid w:val="00A5605D"/>
    <w:rsid w:val="00A73ACE"/>
    <w:rsid w:val="00A834EE"/>
    <w:rsid w:val="00B35475"/>
    <w:rsid w:val="00B53953"/>
    <w:rsid w:val="00B7673C"/>
    <w:rsid w:val="00B82F46"/>
    <w:rsid w:val="00C242E7"/>
    <w:rsid w:val="00D71E12"/>
    <w:rsid w:val="00DB11DD"/>
    <w:rsid w:val="00EC3841"/>
    <w:rsid w:val="00EE1CE9"/>
    <w:rsid w:val="00EF273F"/>
    <w:rsid w:val="00F5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8C17"/>
  <w15:chartTrackingRefBased/>
  <w15:docId w15:val="{1CC77728-220E-4EF5-80ED-C7DAFA1F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3C"/>
  </w:style>
  <w:style w:type="paragraph" w:styleId="Footer">
    <w:name w:val="footer"/>
    <w:basedOn w:val="Normal"/>
    <w:link w:val="FooterChar"/>
    <w:uiPriority w:val="99"/>
    <w:unhideWhenUsed/>
    <w:rsid w:val="00B7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73C"/>
  </w:style>
  <w:style w:type="table" w:styleId="TableGrid">
    <w:name w:val="Table Grid"/>
    <w:basedOn w:val="TableNormal"/>
    <w:uiPriority w:val="39"/>
    <w:rsid w:val="00B7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3551</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Ysgol Emrys ap Iwan</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Cummins</dc:creator>
  <cp:keywords/>
  <dc:description/>
  <cp:lastModifiedBy>Eithne Hughes</cp:lastModifiedBy>
  <cp:revision>2</cp:revision>
  <dcterms:created xsi:type="dcterms:W3CDTF">2020-06-16T12:22:00Z</dcterms:created>
  <dcterms:modified xsi:type="dcterms:W3CDTF">2020-06-16T12:22:00Z</dcterms:modified>
</cp:coreProperties>
</file>