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5A" w:rsidRPr="00C60EE0" w:rsidRDefault="00050FFA" w:rsidP="00700651">
      <w:pPr>
        <w:spacing w:after="0" w:line="240" w:lineRule="auto"/>
        <w:jc w:val="center"/>
        <w:rPr>
          <w:rFonts w:ascii="Arial" w:hAnsi="Arial" w:cs="Arial"/>
          <w:b/>
        </w:rPr>
      </w:pPr>
      <w:r w:rsidRPr="00C60EE0">
        <w:rPr>
          <w:rFonts w:ascii="Arial" w:hAnsi="Arial" w:cs="Arial"/>
          <w:b/>
          <w:bCs/>
          <w:lang w:val="cy-GB"/>
        </w:rPr>
        <w:t>Y CYNGOR DYSGU DIGIDOL CENEDLAETHOL</w:t>
      </w:r>
    </w:p>
    <w:p w:rsidR="00664B5A" w:rsidRPr="00C60EE0" w:rsidRDefault="00050FFA" w:rsidP="00700651">
      <w:pPr>
        <w:spacing w:after="0" w:line="240" w:lineRule="auto"/>
        <w:jc w:val="center"/>
        <w:rPr>
          <w:rFonts w:ascii="Arial" w:hAnsi="Arial" w:cs="Arial"/>
          <w:b/>
        </w:rPr>
      </w:pPr>
      <w:r w:rsidRPr="00C60EE0">
        <w:rPr>
          <w:rFonts w:ascii="Arial" w:hAnsi="Arial" w:cs="Arial"/>
          <w:b/>
          <w:bCs/>
          <w:lang w:val="cy-GB"/>
        </w:rPr>
        <w:t>GWESTY'R VILLAGE, CORYTON</w:t>
      </w:r>
    </w:p>
    <w:p w:rsidR="00664B5A" w:rsidRPr="00C60EE0" w:rsidRDefault="00050FFA" w:rsidP="00700651">
      <w:pPr>
        <w:spacing w:after="0" w:line="240" w:lineRule="auto"/>
        <w:jc w:val="center"/>
        <w:rPr>
          <w:rFonts w:ascii="Arial" w:hAnsi="Arial" w:cs="Arial"/>
          <w:b/>
        </w:rPr>
      </w:pPr>
      <w:r w:rsidRPr="00C60EE0">
        <w:rPr>
          <w:rFonts w:ascii="Arial" w:hAnsi="Arial" w:cs="Arial"/>
          <w:b/>
          <w:bCs/>
          <w:lang w:val="cy-GB"/>
        </w:rPr>
        <w:t>4 EBRILL 2017</w:t>
      </w:r>
    </w:p>
    <w:p w:rsidR="00664B5A" w:rsidRPr="00C60EE0" w:rsidRDefault="00C60EE0" w:rsidP="0070065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B249C" w:rsidRPr="00C60EE0" w:rsidTr="000E56B2">
        <w:trPr>
          <w:jc w:val="center"/>
        </w:trPr>
        <w:tc>
          <w:tcPr>
            <w:tcW w:w="6161" w:type="dxa"/>
            <w:gridSpan w:val="2"/>
          </w:tcPr>
          <w:p w:rsidR="00664B5A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YN BRESENNOL</w:t>
            </w:r>
          </w:p>
        </w:tc>
        <w:tc>
          <w:tcPr>
            <w:tcW w:w="3081" w:type="dxa"/>
          </w:tcPr>
          <w:p w:rsidR="00664B5A" w:rsidRPr="00C60EE0" w:rsidRDefault="00050FFA" w:rsidP="00700651">
            <w:pPr>
              <w:jc w:val="center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YMDDIHEURIADAU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727E69" w:rsidRPr="00C60EE0" w:rsidRDefault="00050FFA" w:rsidP="00700651">
            <w:pPr>
              <w:jc w:val="center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 xml:space="preserve">Y Cyngor </w:t>
            </w:r>
          </w:p>
        </w:tc>
        <w:tc>
          <w:tcPr>
            <w:tcW w:w="3081" w:type="dxa"/>
          </w:tcPr>
          <w:p w:rsidR="00727E69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 xml:space="preserve">Llywodraeth Cymru </w:t>
            </w:r>
          </w:p>
        </w:tc>
        <w:tc>
          <w:tcPr>
            <w:tcW w:w="3081" w:type="dxa"/>
          </w:tcPr>
          <w:p w:rsidR="00727E69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 xml:space="preserve">Y Cyngor 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Janet 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Hayward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[Cadeirydd] (JH)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Ruth Meadows (RM)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Ty Golding (TG)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Catherine Kucia (CK)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Chris Owen (CO)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Simon Brown (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SBr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>)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Kay Morris (KM)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lang w:val="cy-GB"/>
              </w:rPr>
              <w:t>Lloyd Hopkin (LH)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Gareth Dacey (GD)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Dilwyn Owen (DO)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lang w:val="cy-GB"/>
              </w:rPr>
              <w:t>Mike Jones (MJ)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Simon Billington (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SBi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>)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Hannah 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Mathias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(HM)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Claire Rowlands (CRo)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 xml:space="preserve">Llywodraeth Cymru 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Chris 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Britten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(CB)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David Heath (DH)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Chris Roderick (CR)</w:t>
            </w: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Alyson Nicholson (AN)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Jacqs Sohal (JS)</w:t>
            </w:r>
          </w:p>
        </w:tc>
        <w:tc>
          <w:tcPr>
            <w:tcW w:w="3081" w:type="dxa"/>
          </w:tcPr>
          <w:p w:rsidR="00365A01" w:rsidRPr="00C60EE0" w:rsidRDefault="00C60EE0" w:rsidP="00700651">
            <w:pPr>
              <w:jc w:val="center"/>
              <w:rPr>
                <w:rFonts w:ascii="Arial" w:hAnsi="Arial" w:cs="Arial"/>
              </w:rPr>
            </w:pP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proofErr w:type="spellStart"/>
            <w:r w:rsidRPr="00C60EE0">
              <w:rPr>
                <w:rFonts w:ascii="Arial" w:hAnsi="Arial" w:cs="Arial"/>
                <w:lang w:val="cy-GB"/>
              </w:rPr>
              <w:t>Alison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Howells (AH)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 xml:space="preserve">Arloeswyr Digidol </w:t>
            </w:r>
          </w:p>
        </w:tc>
        <w:tc>
          <w:tcPr>
            <w:tcW w:w="3081" w:type="dxa"/>
          </w:tcPr>
          <w:p w:rsidR="00365A01" w:rsidRPr="00C60EE0" w:rsidRDefault="00C60EE0" w:rsidP="00700651">
            <w:pPr>
              <w:jc w:val="center"/>
              <w:rPr>
                <w:rFonts w:ascii="Arial" w:hAnsi="Arial" w:cs="Arial"/>
              </w:rPr>
            </w:pP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Gary 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Beauchamp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(GB)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proofErr w:type="spellStart"/>
            <w:r w:rsidRPr="00C60EE0">
              <w:rPr>
                <w:rFonts w:ascii="Arial" w:hAnsi="Arial" w:cs="Arial"/>
                <w:lang w:val="cy-GB"/>
              </w:rPr>
              <w:t>Sonny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Singh (SS)</w:t>
            </w:r>
          </w:p>
        </w:tc>
        <w:tc>
          <w:tcPr>
            <w:tcW w:w="3081" w:type="dxa"/>
          </w:tcPr>
          <w:p w:rsidR="00365A01" w:rsidRPr="00C60EE0" w:rsidRDefault="00C60EE0" w:rsidP="00700651">
            <w:pPr>
              <w:jc w:val="center"/>
              <w:rPr>
                <w:rFonts w:ascii="Arial" w:hAnsi="Arial" w:cs="Arial"/>
              </w:rPr>
            </w:pPr>
          </w:p>
        </w:tc>
      </w:tr>
      <w:tr w:rsidR="002B249C" w:rsidRPr="00C60EE0" w:rsidTr="000E56B2">
        <w:trPr>
          <w:jc w:val="center"/>
        </w:trPr>
        <w:tc>
          <w:tcPr>
            <w:tcW w:w="3080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Paul Watkins (PW)</w:t>
            </w:r>
          </w:p>
        </w:tc>
        <w:tc>
          <w:tcPr>
            <w:tcW w:w="3081" w:type="dxa"/>
          </w:tcPr>
          <w:p w:rsidR="00365A01" w:rsidRPr="00C60EE0" w:rsidRDefault="00050FFA" w:rsidP="00700651">
            <w:pPr>
              <w:jc w:val="center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Luke 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Mansfield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(LM)</w:t>
            </w:r>
          </w:p>
        </w:tc>
        <w:tc>
          <w:tcPr>
            <w:tcW w:w="3081" w:type="dxa"/>
          </w:tcPr>
          <w:p w:rsidR="00365A01" w:rsidRPr="00C60EE0" w:rsidRDefault="00C60EE0" w:rsidP="0070065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64B5A" w:rsidRPr="00C60EE0" w:rsidRDefault="00C60EE0" w:rsidP="00700651">
      <w:pPr>
        <w:spacing w:after="0" w:line="240" w:lineRule="auto"/>
        <w:jc w:val="center"/>
        <w:rPr>
          <w:rFonts w:ascii="Arial" w:hAnsi="Arial" w:cs="Arial"/>
          <w:b/>
        </w:rPr>
      </w:pPr>
    </w:p>
    <w:p w:rsidR="00664B5A" w:rsidRPr="00C60EE0" w:rsidRDefault="00050FFA" w:rsidP="007006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Croeso a Chyflwyniadau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664B5A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Darparodd JH gefndir y Cyngor Dysgu Digidol Cenedlaethol i'r siaradwyr gwadd a diolchodd i bawb am ddod i'r cyfarfod.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8656C8" w:rsidRPr="00C60EE0" w:rsidRDefault="00050FFA" w:rsidP="007006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Rôl y Cyngor - trefniadau llywodraethu</w:t>
      </w:r>
      <w:r w:rsidRPr="00C60EE0">
        <w:rPr>
          <w:rFonts w:ascii="Arial" w:hAnsi="Arial" w:cs="Arial"/>
          <w:sz w:val="24"/>
          <w:lang w:val="cy-GB"/>
        </w:rPr>
        <w:t xml:space="preserve"> - Ruth Meadows / Claire Rowlands</w:t>
      </w:r>
    </w:p>
    <w:p w:rsidR="008656C8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8656C8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Amlinellodd RM rôl y Cyngor Dysgu Digidol Cenedlaethol. </w:t>
      </w:r>
    </w:p>
    <w:p w:rsidR="00664B5A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Eglurodd </w:t>
      </w:r>
      <w:r w:rsidRPr="00C60EE0">
        <w:rPr>
          <w:rFonts w:cs="Arial"/>
          <w:sz w:val="22"/>
          <w:szCs w:val="22"/>
          <w:lang w:val="cy-GB"/>
        </w:rPr>
        <w:t>RM</w:t>
      </w:r>
      <w:r w:rsidRPr="00C60EE0">
        <w:rPr>
          <w:rFonts w:cs="Arial"/>
          <w:lang w:val="cy-GB"/>
        </w:rPr>
        <w:t xml:space="preserve"> fod dwy raglen waith allweddol y byddem yn gofyn am eu harbenigedd yn eu cylch - rhaglen Dysgu yn y </w:t>
      </w:r>
      <w:proofErr w:type="spellStart"/>
      <w:r w:rsidRPr="00C60EE0">
        <w:rPr>
          <w:rFonts w:cs="Arial"/>
          <w:lang w:val="cy-GB"/>
        </w:rPr>
        <w:t>Gymru</w:t>
      </w:r>
      <w:proofErr w:type="spellEnd"/>
      <w:r w:rsidRPr="00C60EE0">
        <w:rPr>
          <w:rFonts w:cs="Arial"/>
          <w:lang w:val="cy-GB"/>
        </w:rPr>
        <w:t xml:space="preserve"> Ddigidol a meysydd perthnasol rhaglen diwygio'r cwricwlwm. </w:t>
      </w:r>
    </w:p>
    <w:p w:rsidR="0040454C" w:rsidRPr="00C60EE0" w:rsidRDefault="00C60EE0" w:rsidP="00700651">
      <w:pPr>
        <w:pStyle w:val="ListParagraph"/>
        <w:spacing w:after="0" w:line="240" w:lineRule="auto"/>
        <w:rPr>
          <w:rFonts w:ascii="Arial" w:hAnsi="Arial" w:cs="Arial"/>
        </w:rPr>
      </w:pPr>
    </w:p>
    <w:p w:rsidR="0040454C" w:rsidRPr="00C60EE0" w:rsidRDefault="00050FFA" w:rsidP="00700651">
      <w:pPr>
        <w:spacing w:after="0" w:line="240" w:lineRule="auto"/>
        <w:ind w:firstLine="720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Dysgu yn y </w:t>
      </w:r>
      <w:proofErr w:type="spellStart"/>
      <w:r w:rsidRPr="00C60EE0">
        <w:rPr>
          <w:rFonts w:ascii="Arial" w:hAnsi="Arial" w:cs="Arial"/>
          <w:b/>
          <w:bCs/>
          <w:sz w:val="24"/>
          <w:lang w:val="cy-GB"/>
        </w:rPr>
        <w:t>Gymru</w:t>
      </w:r>
      <w:proofErr w:type="spellEnd"/>
      <w:r w:rsidRPr="00C60EE0">
        <w:rPr>
          <w:rFonts w:ascii="Arial" w:hAnsi="Arial" w:cs="Arial"/>
          <w:b/>
          <w:bCs/>
          <w:sz w:val="24"/>
          <w:lang w:val="cy-GB"/>
        </w:rPr>
        <w:t xml:space="preserve"> Ddigidol – </w:t>
      </w:r>
      <w:r w:rsidRPr="00C60EE0">
        <w:rPr>
          <w:rFonts w:ascii="Arial" w:hAnsi="Arial" w:cs="Arial"/>
          <w:sz w:val="24"/>
          <w:lang w:val="cy-GB"/>
        </w:rPr>
        <w:t>Ruth Meadows</w:t>
      </w:r>
    </w:p>
    <w:p w:rsidR="0040454C" w:rsidRPr="00C60EE0" w:rsidRDefault="00C60EE0" w:rsidP="00700651">
      <w:pPr>
        <w:pStyle w:val="ListParagraph"/>
        <w:spacing w:after="0" w:line="240" w:lineRule="auto"/>
        <w:rPr>
          <w:rFonts w:ascii="Arial" w:hAnsi="Arial" w:cs="Arial"/>
        </w:rPr>
      </w:pPr>
    </w:p>
    <w:p w:rsidR="0040454C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Llywodraeth Cymru yn buddsoddi £5miliwn arall mewn gwasanaethau band eang i ysgolion. Anfonir cyngor at Ysgrifennydd y Cabinet yn ystod yr ychydig wythnosau nesaf. </w:t>
      </w:r>
    </w:p>
    <w:p w:rsidR="0040454C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Bydd y Cyngor yn gallu darparu mewnbwn arbenigol i gyfeiriad strategol yr offer a'r adnoddau sydd ar gael drwy raglen Dysgu yn y </w:t>
      </w:r>
      <w:proofErr w:type="spellStart"/>
      <w:r w:rsidRPr="00C60EE0">
        <w:rPr>
          <w:rFonts w:cs="Arial"/>
          <w:lang w:val="cy-GB"/>
        </w:rPr>
        <w:t>Gymru</w:t>
      </w:r>
      <w:proofErr w:type="spellEnd"/>
      <w:r w:rsidRPr="00C60EE0">
        <w:rPr>
          <w:rFonts w:cs="Arial"/>
          <w:lang w:val="cy-GB"/>
        </w:rPr>
        <w:t xml:space="preserve"> Ddigidol. Caiff hyn ei lywio'n rhannol gan gontractau masnachol a'u dyddiadau terfyn. </w:t>
      </w:r>
    </w:p>
    <w:p w:rsidR="0040454C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Awgrymodd RM y </w:t>
      </w:r>
      <w:proofErr w:type="spellStart"/>
      <w:r w:rsidRPr="00C60EE0">
        <w:rPr>
          <w:rFonts w:cs="Arial"/>
          <w:lang w:val="cy-GB"/>
        </w:rPr>
        <w:t>gallai'r</w:t>
      </w:r>
      <w:proofErr w:type="spellEnd"/>
      <w:r w:rsidRPr="00C60EE0">
        <w:rPr>
          <w:rFonts w:cs="Arial"/>
          <w:lang w:val="cy-GB"/>
        </w:rPr>
        <w:t xml:space="preserve"> Cyngor Dysgu Digidol Cenedlaethol gynnal cyfarfodydd mwy rheolaidd gan fod y ffrydiau gwaith presennol yn mynd rhagddynt mor gyflym. Cytunodd y Cyngor i wneud hynny. </w:t>
      </w:r>
    </w:p>
    <w:p w:rsidR="00D33BFE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Cadarnhaodd RM mai'r Cyngor yw'r grŵp llywio cyffredinol i gefnogi'r cyngor a gyflwynir gan swyddogion i Ysgrifennydd y Cabinet. </w:t>
      </w:r>
    </w:p>
    <w:p w:rsidR="00D33BFE" w:rsidRPr="00C60EE0" w:rsidRDefault="00C60EE0" w:rsidP="00700651">
      <w:pPr>
        <w:pStyle w:val="ListParagraph"/>
        <w:spacing w:after="0" w:line="240" w:lineRule="auto"/>
        <w:rPr>
          <w:rFonts w:ascii="Arial" w:hAnsi="Arial" w:cs="Arial"/>
          <w:b/>
        </w:rPr>
      </w:pPr>
    </w:p>
    <w:p w:rsidR="00D33BFE" w:rsidRPr="00C60EE0" w:rsidRDefault="00050FFA" w:rsidP="00700651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Y cwricwlwm newydd – </w:t>
      </w:r>
      <w:r w:rsidRPr="00C60EE0">
        <w:rPr>
          <w:rFonts w:ascii="Arial" w:hAnsi="Arial" w:cs="Arial"/>
          <w:sz w:val="24"/>
          <w:lang w:val="cy-GB"/>
        </w:rPr>
        <w:t>Claire Rowlands</w:t>
      </w:r>
    </w:p>
    <w:p w:rsidR="00D33BFE" w:rsidRPr="00C60EE0" w:rsidRDefault="00C60EE0" w:rsidP="00700651">
      <w:pPr>
        <w:spacing w:after="0" w:line="240" w:lineRule="auto"/>
        <w:ind w:left="360"/>
        <w:rPr>
          <w:rFonts w:ascii="Arial" w:hAnsi="Arial" w:cs="Arial"/>
        </w:rPr>
      </w:pPr>
    </w:p>
    <w:p w:rsidR="00D33BFE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Llywodraeth Cymru newydd ddechrau ail gam y broses o ddylunio'r cwricwlwm newydd, sef y broses ddiwygio. </w:t>
      </w:r>
    </w:p>
    <w:p w:rsidR="00D33BFE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sz w:val="22"/>
          <w:szCs w:val="22"/>
          <w:lang w:val="cy-GB"/>
        </w:rPr>
        <w:t xml:space="preserve">O fis </w:t>
      </w:r>
      <w:r w:rsidRPr="00C60EE0">
        <w:rPr>
          <w:rFonts w:cs="Arial"/>
          <w:lang w:val="cy-GB"/>
        </w:rPr>
        <w:t xml:space="preserve">Medi, bydd y broses o ddatblygu'r cynnwys ar gyfer pob un o'r Meysydd Dysgu a Phrofiad yn dechrau. </w:t>
      </w:r>
    </w:p>
    <w:p w:rsidR="00D33BFE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angen cynyddol am fewnbwn gan arbenigwyr wrth gysoni'r cwricwlwm newydd. Ceir grwpiau sefydledig fel Grŵp y Cwricwlwm ac Asesu, sy'n </w:t>
      </w:r>
      <w:r w:rsidRPr="00C60EE0">
        <w:rPr>
          <w:rFonts w:cs="Arial"/>
          <w:lang w:val="cy-GB"/>
        </w:rPr>
        <w:lastRenderedPageBreak/>
        <w:t xml:space="preserve">cynnig arbenigedd uniongyrchol yn unol â phob Maes Dysgu a Phrofiad o ran y cwricwlwm ac asesu, a Grŵp Arbenigol y Cyfnod Sylfaen, sy'n cefnogi datblygiad plant. Byddai cyfranogiad pellach gan y Cyngor wrth symud ymlaen yn cael ei groesawu. </w:t>
      </w:r>
    </w:p>
    <w:p w:rsidR="00D33BFE" w:rsidRPr="00C60EE0" w:rsidRDefault="00C60EE0" w:rsidP="00700651">
      <w:pPr>
        <w:pStyle w:val="ListParagraph"/>
        <w:spacing w:after="0" w:line="240" w:lineRule="auto"/>
        <w:rPr>
          <w:rFonts w:ascii="Arial" w:hAnsi="Arial" w:cs="Arial"/>
        </w:rPr>
      </w:pPr>
    </w:p>
    <w:p w:rsidR="00D33BFE" w:rsidRPr="00C60EE0" w:rsidRDefault="00050FFA" w:rsidP="0070065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Cam Gweithredu 1: </w:t>
      </w:r>
      <w:r w:rsidRPr="00C60EE0">
        <w:rPr>
          <w:rFonts w:ascii="Arial" w:hAnsi="Arial" w:cs="Arial"/>
          <w:sz w:val="24"/>
          <w:lang w:val="cy-GB"/>
        </w:rPr>
        <w:t xml:space="preserve">Ychwanegu'r eitem at yr agenda ar gyfer y cyfarfod nesaf, er mwyn i aelodau'r Cyngor ystyried y cwricwlwm newydd yn fanylach a chyfateb aelodau'r Cyngor </w:t>
      </w:r>
      <w:proofErr w:type="spellStart"/>
      <w:r w:rsidRPr="00C60EE0">
        <w:rPr>
          <w:rFonts w:ascii="Arial" w:hAnsi="Arial" w:cs="Arial"/>
          <w:sz w:val="24"/>
          <w:lang w:val="cy-GB"/>
        </w:rPr>
        <w:t>â'r</w:t>
      </w:r>
      <w:proofErr w:type="spellEnd"/>
      <w:r w:rsidRPr="00C60EE0">
        <w:rPr>
          <w:rFonts w:ascii="Arial" w:hAnsi="Arial" w:cs="Arial"/>
          <w:sz w:val="24"/>
          <w:lang w:val="cy-GB"/>
        </w:rPr>
        <w:t xml:space="preserve"> Meysydd Dysgu a Phrofiad. </w:t>
      </w:r>
    </w:p>
    <w:p w:rsidR="00D33BFE" w:rsidRPr="00C60EE0" w:rsidRDefault="00C60EE0" w:rsidP="00700651">
      <w:pPr>
        <w:pStyle w:val="ListParagraph"/>
        <w:spacing w:after="0" w:line="240" w:lineRule="auto"/>
        <w:rPr>
          <w:rFonts w:ascii="Arial" w:hAnsi="Arial" w:cs="Arial"/>
        </w:rPr>
      </w:pPr>
    </w:p>
    <w:p w:rsidR="00D33BFE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Caiff adnoddau eu datblygu i ategu'r cwricwlwm newydd; bydd angen i'r rhain fod yn hyblyg fel y cwricwlwm newydd. </w:t>
      </w:r>
    </w:p>
    <w:p w:rsidR="00D33BFE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Un o swyddogaethau mwyaf tîm y cwricwlwm yw sicrhau bod cyfleoedd i fod yn greadigol o fewn pob Maes Dysgu a Phrofiad ond mae angen cysondeb o hyd ar draws y meysydd. Mae gan bob Maes Dysgu a Phrofiad rwydwaith ar Hwb, sy'n golygu y gall gydweithredu'n ddigidol. </w:t>
      </w:r>
    </w:p>
    <w:p w:rsidR="00897188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Anelir at gwblhau'r fframweithiau erbyn diwedd tymor yr haf 2017. </w:t>
      </w:r>
    </w:p>
    <w:p w:rsidR="00D33BFE" w:rsidRPr="00C60EE0" w:rsidRDefault="00C60EE0" w:rsidP="00700651">
      <w:pPr>
        <w:spacing w:after="0" w:line="240" w:lineRule="auto"/>
        <w:ind w:left="360"/>
        <w:rPr>
          <w:rFonts w:ascii="Arial" w:hAnsi="Arial" w:cs="Arial"/>
        </w:rPr>
      </w:pPr>
    </w:p>
    <w:p w:rsidR="00D33BFE" w:rsidRPr="00C60EE0" w:rsidRDefault="00050FFA" w:rsidP="0070065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Cam Gweithredu 2</w:t>
      </w:r>
      <w:r w:rsidRPr="00C60EE0">
        <w:rPr>
          <w:rFonts w:ascii="Arial" w:hAnsi="Arial" w:cs="Arial"/>
          <w:sz w:val="24"/>
          <w:lang w:val="cy-GB"/>
        </w:rPr>
        <w:t xml:space="preserve">: CRo i roi gwybodaeth i'r Cyngor am sut mae'r holl weithgorau/strwythurau yn cydweithio yn ystod cyfarfod mis Mai. </w:t>
      </w:r>
    </w:p>
    <w:p w:rsidR="00DB111C" w:rsidRPr="00C60EE0" w:rsidRDefault="00C60EE0" w:rsidP="00700651">
      <w:pPr>
        <w:spacing w:after="0" w:line="240" w:lineRule="auto"/>
        <w:ind w:left="360"/>
        <w:rPr>
          <w:rFonts w:ascii="Arial" w:hAnsi="Arial" w:cs="Arial"/>
        </w:rPr>
      </w:pPr>
    </w:p>
    <w:p w:rsidR="00DB111C" w:rsidRPr="00C60EE0" w:rsidRDefault="00050FFA" w:rsidP="0070065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Cam Gweithredu 3</w:t>
      </w:r>
      <w:r w:rsidRPr="00C60EE0">
        <w:rPr>
          <w:rFonts w:ascii="Arial" w:hAnsi="Arial" w:cs="Arial"/>
          <w:sz w:val="24"/>
          <w:lang w:val="cy-GB"/>
        </w:rPr>
        <w:t xml:space="preserve">: RM a CRo i anfon gwybodaeth am y Meysydd Dysgu a Phrofiad at aelodau'r Cyngor. </w:t>
      </w:r>
    </w:p>
    <w:p w:rsidR="00DB111C" w:rsidRPr="00C60EE0" w:rsidRDefault="00C60EE0" w:rsidP="00700651">
      <w:pPr>
        <w:spacing w:after="0" w:line="240" w:lineRule="auto"/>
        <w:ind w:left="360"/>
        <w:rPr>
          <w:rFonts w:ascii="Arial" w:hAnsi="Arial" w:cs="Arial"/>
        </w:rPr>
      </w:pPr>
    </w:p>
    <w:p w:rsidR="00DB111C" w:rsidRPr="00C60EE0" w:rsidRDefault="00050FFA" w:rsidP="0070065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Cam Gweithredu 4</w:t>
      </w:r>
      <w:r w:rsidRPr="00C60EE0">
        <w:rPr>
          <w:rFonts w:ascii="Arial" w:hAnsi="Arial" w:cs="Arial"/>
          <w:sz w:val="24"/>
          <w:lang w:val="cy-GB"/>
        </w:rPr>
        <w:t xml:space="preserve">: Cyfle i aelodau'r Cyngor gymryd rhan yn y Meysydd Dysgu a Phrofiad drwy roi cyngor ar agweddau trawsgwricwlaidd y Fframwaith Cymhwysedd Digidol. Anfon datganiadau o ddiddordeb at CR cyn y cyfarfod nesaf. </w:t>
      </w:r>
    </w:p>
    <w:p w:rsidR="00CE6EF0" w:rsidRPr="00C60EE0" w:rsidRDefault="00050FFA" w:rsidP="00700651">
      <w:pPr>
        <w:spacing w:after="0" w:line="240" w:lineRule="auto"/>
        <w:ind w:left="360"/>
        <w:rPr>
          <w:rFonts w:ascii="Arial" w:hAnsi="Arial" w:cs="Arial"/>
        </w:rPr>
      </w:pPr>
      <w:r w:rsidRPr="00C60EE0">
        <w:rPr>
          <w:rFonts w:ascii="Arial" w:hAnsi="Arial" w:cs="Arial"/>
          <w:lang w:val="cy-GB"/>
        </w:rPr>
        <w:t xml:space="preserve"> </w:t>
      </w:r>
    </w:p>
    <w:p w:rsidR="002311E1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Bydd y brys go iawn yn gysylltiedig â gwaith y trydydd cam, sy'n dechrau ym mis Medi. </w:t>
      </w:r>
    </w:p>
    <w:p w:rsidR="002744DD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Gofynnodd aelodau'r Cyngor a fyddai unrhyw arian ar gael er mwyn iddynt gael eu rhyddhau. </w:t>
      </w:r>
    </w:p>
    <w:p w:rsidR="00242267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DA57C0" w:rsidRPr="00C60EE0" w:rsidRDefault="00050FFA" w:rsidP="0070065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Cam Gweithredu 5</w:t>
      </w:r>
      <w:r w:rsidRPr="00C60EE0">
        <w:rPr>
          <w:rFonts w:ascii="Arial" w:hAnsi="Arial" w:cs="Arial"/>
          <w:sz w:val="24"/>
          <w:lang w:val="cy-GB"/>
        </w:rPr>
        <w:t xml:space="preserve">: CRo i gael gwybod a oes unrhyw arian ar gael i ryddhau aelodau'r Cyngor er mwyn iddynt allu cymryd rhan yn y Meysydd Dysgu a  Phrofiad.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664B5A" w:rsidRPr="00C60EE0" w:rsidRDefault="00050FFA" w:rsidP="007006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Y Fframwaith Cymhwysedd Digidol - </w:t>
      </w:r>
      <w:r w:rsidRPr="00C60EE0">
        <w:rPr>
          <w:rFonts w:ascii="Arial" w:hAnsi="Arial" w:cs="Arial"/>
          <w:sz w:val="24"/>
          <w:lang w:val="cy-GB"/>
        </w:rPr>
        <w:t xml:space="preserve">Lloyd Hopkin / Arloeswyr Digidol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664B5A" w:rsidRPr="00C60EE0" w:rsidRDefault="00050FFA" w:rsidP="00700651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Deunyddiau ategol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ED4969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Mireiniwyd y deunyddiau ategol, a fydd yn helpu ymarferwyr i roi'r Fframwaith Cymhwysedd Digidol ar waith, ers cyfarfod diwethaf y Cyngor yn dilyn adborth gan aelodau'r Cyngor. </w:t>
      </w:r>
    </w:p>
    <w:p w:rsidR="00353237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Cyflwynwyd y deunyddiau ar ffurf templedi er mwyn helpu ymarferwyr i'w defnyddio. </w:t>
      </w:r>
    </w:p>
    <w:p w:rsidR="00E80E85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Codwyd pryderon p'un a oedd y deunyddiau ategol yn rhy rhagnodol ac o ran ansawdd y pynciau a oedd yn rhan ohonynt. Cytunwyd eu bod yn gweithredu fel man cychwyn ar gyfer ysbrydoli syniadau; enghreifftiau gwirioneddol o sut y gall ymarferwyr weithredu'r fframwaith. </w:t>
      </w:r>
    </w:p>
    <w:p w:rsidR="00E80E85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091F71" w:rsidRPr="00C60EE0" w:rsidRDefault="00050FFA" w:rsidP="0070065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lastRenderedPageBreak/>
        <w:t>Cam Gweithredu 6</w:t>
      </w:r>
      <w:r w:rsidRPr="00C60EE0">
        <w:rPr>
          <w:rFonts w:ascii="Arial" w:hAnsi="Arial" w:cs="Arial"/>
          <w:sz w:val="24"/>
          <w:lang w:val="cy-GB"/>
        </w:rPr>
        <w:t xml:space="preserve">: CO i </w:t>
      </w:r>
      <w:proofErr w:type="spellStart"/>
      <w:r w:rsidRPr="00C60EE0">
        <w:rPr>
          <w:rFonts w:ascii="Arial" w:hAnsi="Arial" w:cs="Arial"/>
          <w:sz w:val="24"/>
          <w:lang w:val="cy-GB"/>
        </w:rPr>
        <w:t>lanlwytho'r</w:t>
      </w:r>
      <w:proofErr w:type="spellEnd"/>
      <w:r w:rsidRPr="00C60EE0">
        <w:rPr>
          <w:rFonts w:ascii="Arial" w:hAnsi="Arial" w:cs="Arial"/>
          <w:sz w:val="24"/>
          <w:lang w:val="cy-GB"/>
        </w:rPr>
        <w:t xml:space="preserve"> deunydd ategol enghreifftiol i wefan gydweithredu'r Cyngor. </w:t>
      </w:r>
    </w:p>
    <w:p w:rsidR="00091F71" w:rsidRPr="00C60EE0" w:rsidRDefault="00C60EE0" w:rsidP="00700651">
      <w:pPr>
        <w:spacing w:after="0" w:line="240" w:lineRule="auto"/>
        <w:rPr>
          <w:rFonts w:ascii="Arial" w:hAnsi="Arial" w:cs="Arial"/>
        </w:rPr>
      </w:pPr>
    </w:p>
    <w:p w:rsidR="0082055B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Y syniad yw y caiff y deunyddiau ategol hyn eu rhoi ar Hwb a'u creu bob tymor neu bob hanner tymor. </w:t>
      </w:r>
    </w:p>
    <w:p w:rsidR="00091F71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Tynnodd CO sylw at y ffaith na all Llywodraeth Cymru gymeradwyo cynhyrchion masnachol yn y deunyddiau ategol. Os caiff meddalwedd ei chrybwyll, rhaid ei chyffredinoli. </w:t>
      </w:r>
    </w:p>
    <w:p w:rsidR="0055077B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Nid yw strwythur y Fframwaith Cymhwysedd Digidol ar ei ffurf orffenedig o bell ffordd a bydd yn esblygu ac yn datblygu dros amser. </w:t>
      </w:r>
    </w:p>
    <w:p w:rsidR="003E3964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363E8C" w:rsidRPr="00C60EE0" w:rsidRDefault="00050FFA" w:rsidP="00700651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60EE0">
        <w:rPr>
          <w:rFonts w:ascii="Arial" w:hAnsi="Arial" w:cs="Arial"/>
          <w:b/>
          <w:bCs/>
          <w:sz w:val="24"/>
          <w:szCs w:val="24"/>
          <w:lang w:val="cy-GB"/>
        </w:rPr>
        <w:t>Cam Gweithredu 7</w:t>
      </w:r>
      <w:r w:rsidRPr="00C60EE0">
        <w:rPr>
          <w:rFonts w:ascii="Arial" w:hAnsi="Arial" w:cs="Arial"/>
          <w:sz w:val="24"/>
          <w:szCs w:val="24"/>
          <w:lang w:val="cy-GB"/>
        </w:rPr>
        <w:t xml:space="preserve">: CRo i rannu'r cynllun cyfathrebu ar gyfer datblygu'r cwricwlwm gyda'r Cyngor. </w:t>
      </w:r>
    </w:p>
    <w:p w:rsidR="00363E8C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232EE4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>Awgrymwyd y gellid lansio'r deunyddiau ategol yn y Digwyddiad Dysgu Digidol Cenedlaethol (#</w:t>
      </w:r>
      <w:proofErr w:type="spellStart"/>
      <w:r w:rsidRPr="00C60EE0">
        <w:rPr>
          <w:rFonts w:cs="Arial"/>
          <w:lang w:val="cy-GB"/>
        </w:rPr>
        <w:t>DCFIdeas</w:t>
      </w:r>
      <w:proofErr w:type="spellEnd"/>
      <w:r w:rsidRPr="00C60EE0">
        <w:rPr>
          <w:rFonts w:cs="Arial"/>
          <w:lang w:val="cy-GB"/>
        </w:rPr>
        <w:t>).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664B5A" w:rsidRPr="00C60EE0" w:rsidRDefault="00050FFA" w:rsidP="00700651">
      <w:pPr>
        <w:pStyle w:val="ListParagraph"/>
        <w:spacing w:after="0" w:line="240" w:lineRule="auto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Adnodd graddio hyder Hwb </w:t>
      </w:r>
    </w:p>
    <w:p w:rsidR="001A71E6" w:rsidRPr="00C60EE0" w:rsidRDefault="00C60EE0" w:rsidP="00700651">
      <w:pPr>
        <w:pStyle w:val="PlainText"/>
        <w:rPr>
          <w:rFonts w:cs="Arial"/>
          <w:szCs w:val="22"/>
        </w:rPr>
      </w:pPr>
    </w:p>
    <w:p w:rsidR="00F46944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angen sicrhau bod dull dysgu proffesiynol ar gael i bob aelod o staff yn y wlad. Mae angen sicrhau bod gan bob athro yr un hawl a'r un dull gweithredu lefel uchel. </w:t>
      </w:r>
    </w:p>
    <w:p w:rsidR="00D97439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angen i ymarferwyr ddeall pam bod dysgu digidol yn bwysig er mwyn sicrhau nad ymarfer ticio blychau fydd y Fframwaith Cymhwysedd Digidol. </w:t>
      </w:r>
    </w:p>
    <w:p w:rsidR="00664B5A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adnodd graddio hyder Hwb yn asesu ac yn nodi anghenion dysgu'r athrawon a'u gallu i gyflawni'r agweddau ar y Fframwaith Cymhwysedd Digidol. </w:t>
      </w:r>
    </w:p>
    <w:p w:rsidR="001A71E6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Nododd HM fod </w:t>
      </w:r>
      <w:proofErr w:type="spellStart"/>
      <w:r w:rsidRPr="00C60EE0">
        <w:rPr>
          <w:rFonts w:cs="Arial"/>
          <w:lang w:val="cy-GB"/>
        </w:rPr>
        <w:t>Jisc</w:t>
      </w:r>
      <w:proofErr w:type="spellEnd"/>
      <w:r w:rsidRPr="00C60EE0">
        <w:rPr>
          <w:rFonts w:cs="Arial"/>
          <w:lang w:val="cy-GB"/>
        </w:rPr>
        <w:t xml:space="preserve"> wedi rhyddhau adnodd hunanasesu sy'n ystyried cymhwysedd digidol mewn sefydliadau addysg bellach ac uwch. Awgrymwyd y gellid adolygu'r adnodd hwn i'w ddefnyddio ar gyfer ysgolion. </w:t>
      </w:r>
    </w:p>
    <w:p w:rsidR="00CE78A5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Bydd data a gesglir o'r adnodd ar gael ar lefel ysgolion, awdurdodau lleol, consortia addysg rhanbarthol a chenedlaethol ar ffurf ddienw.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664B5A" w:rsidRPr="00C60EE0" w:rsidRDefault="00050FFA" w:rsidP="007006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Cynllun Gweithredu ar </w:t>
      </w:r>
      <w:proofErr w:type="spellStart"/>
      <w:r w:rsidRPr="00C60EE0">
        <w:rPr>
          <w:rFonts w:ascii="Arial" w:hAnsi="Arial" w:cs="Arial"/>
          <w:b/>
          <w:bCs/>
          <w:sz w:val="24"/>
          <w:lang w:val="cy-GB"/>
        </w:rPr>
        <w:t>Godio</w:t>
      </w:r>
      <w:proofErr w:type="spellEnd"/>
      <w:r w:rsidRPr="00C60EE0">
        <w:rPr>
          <w:rFonts w:ascii="Arial" w:hAnsi="Arial" w:cs="Arial"/>
          <w:b/>
          <w:bCs/>
          <w:sz w:val="24"/>
          <w:lang w:val="cy-GB"/>
        </w:rPr>
        <w:t xml:space="preserve"> Llywodraeth Cymru (Cyfrinachol) </w:t>
      </w:r>
      <w:r w:rsidRPr="00C60EE0">
        <w:rPr>
          <w:rFonts w:ascii="Arial" w:hAnsi="Arial" w:cs="Arial"/>
          <w:sz w:val="24"/>
          <w:lang w:val="cy-GB"/>
        </w:rPr>
        <w:t xml:space="preserve">- David Heath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59469C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>Mae 'Crac</w:t>
      </w:r>
      <w:r w:rsidR="00700651" w:rsidRPr="00C60EE0">
        <w:rPr>
          <w:rFonts w:cs="Arial"/>
          <w:lang w:val="cy-GB"/>
        </w:rPr>
        <w:t>io’r cod</w:t>
      </w:r>
      <w:r w:rsidRPr="00C60EE0">
        <w:rPr>
          <w:rFonts w:cs="Arial"/>
          <w:lang w:val="cy-GB"/>
        </w:rPr>
        <w:t xml:space="preserve">' yn gynllun gan Lywodraeth Cymru i annog ysgolion i ymgymryd â gwaith codio yn dilyn cyhoeddiad y Prif Weinidog y llynedd y dylid gweithio gyda'r trydydd sector i annog clybiau codio. </w:t>
      </w:r>
    </w:p>
    <w:p w:rsidR="0059469C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Mae'r cynllun gweithredu ar </w:t>
      </w:r>
      <w:proofErr w:type="spellStart"/>
      <w:r w:rsidRPr="00C60EE0">
        <w:rPr>
          <w:rFonts w:cs="Arial"/>
          <w:lang w:val="cy-GB"/>
        </w:rPr>
        <w:t>godio</w:t>
      </w:r>
      <w:proofErr w:type="spellEnd"/>
      <w:r w:rsidRPr="00C60EE0">
        <w:rPr>
          <w:rFonts w:cs="Arial"/>
          <w:lang w:val="cy-GB"/>
        </w:rPr>
        <w:t xml:space="preserve"> ar ffurf ddrafft ac mae'n nodi'r opsiynau ar gyfer ehangu clybiau codio mewn ysgolion yng Nghymru. </w:t>
      </w:r>
    </w:p>
    <w:p w:rsidR="0059469C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Mae'r cynllun yn nodi tri nod eang o ran sut yr hoffem gyflawni hyn: </w:t>
      </w:r>
    </w:p>
    <w:p w:rsidR="004A4202" w:rsidRPr="00C60EE0" w:rsidRDefault="00050FFA" w:rsidP="00700651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sz w:val="24"/>
          <w:lang w:val="cy-GB"/>
        </w:rPr>
        <w:t xml:space="preserve">buddiannau clybiau codio; </w:t>
      </w:r>
    </w:p>
    <w:p w:rsidR="0059469C" w:rsidRPr="00C60EE0" w:rsidRDefault="00050FFA" w:rsidP="00700651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sz w:val="24"/>
          <w:lang w:val="cy-GB"/>
        </w:rPr>
        <w:t xml:space="preserve">dymchwel rhwystrau - dealltwriaeth y tîm arwain a chynyddu </w:t>
      </w:r>
      <w:proofErr w:type="spellStart"/>
      <w:r w:rsidRPr="00C60EE0">
        <w:rPr>
          <w:rFonts w:ascii="Arial" w:hAnsi="Arial" w:cs="Arial"/>
          <w:sz w:val="24"/>
          <w:lang w:val="cy-GB"/>
        </w:rPr>
        <w:t>capasiti</w:t>
      </w:r>
      <w:proofErr w:type="spellEnd"/>
      <w:r w:rsidRPr="00C60EE0">
        <w:rPr>
          <w:rFonts w:ascii="Arial" w:hAnsi="Arial" w:cs="Arial"/>
          <w:sz w:val="24"/>
          <w:lang w:val="cy-GB"/>
        </w:rPr>
        <w:t xml:space="preserve"> mewn ysgolion; </w:t>
      </w:r>
    </w:p>
    <w:p w:rsidR="001D141D" w:rsidRPr="00C60EE0" w:rsidRDefault="00050FFA" w:rsidP="00700651">
      <w:pPr>
        <w:pStyle w:val="ListParagraph"/>
        <w:numPr>
          <w:ilvl w:val="2"/>
          <w:numId w:val="9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sz w:val="24"/>
          <w:lang w:val="cy-GB"/>
        </w:rPr>
        <w:t xml:space="preserve">profiad - sut i annog mwy o bartneriaid i weithio gyda'r ysgolion. </w:t>
      </w:r>
    </w:p>
    <w:p w:rsidR="001D141D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Caiff y prosiect hwn ei gefnogi gan £1.3m dros gyfnod o bedair blynedd, a </w:t>
      </w:r>
      <w:proofErr w:type="spellStart"/>
      <w:r w:rsidRPr="00C60EE0">
        <w:rPr>
          <w:rFonts w:cs="Arial"/>
          <w:lang w:val="cy-GB"/>
        </w:rPr>
        <w:t>ddyrennir</w:t>
      </w:r>
      <w:proofErr w:type="spellEnd"/>
      <w:r w:rsidRPr="00C60EE0">
        <w:rPr>
          <w:rFonts w:cs="Arial"/>
          <w:lang w:val="cy-GB"/>
        </w:rPr>
        <w:t xml:space="preserve"> i'r consortia addysg rhanbarthol. </w:t>
      </w:r>
    </w:p>
    <w:p w:rsidR="001D141D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Disgwylir i'r cynllun gael ei gyhoeddi ym mis Mai 2017. </w:t>
      </w:r>
    </w:p>
    <w:p w:rsidR="001D141D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Codwyd pryderon y bydd yn rhaid i'r arweinwyr digidol mewn ysgolion, sydd eisoes o dan faich sylweddol yn ystod egwyliau ac ar ôl ysgol, ymgymryd </w:t>
      </w:r>
      <w:proofErr w:type="spellStart"/>
      <w:r w:rsidRPr="00C60EE0">
        <w:rPr>
          <w:rFonts w:cs="Arial"/>
          <w:lang w:val="cy-GB"/>
        </w:rPr>
        <w:lastRenderedPageBreak/>
        <w:t>â'r</w:t>
      </w:r>
      <w:proofErr w:type="spellEnd"/>
      <w:r w:rsidRPr="00C60EE0">
        <w:rPr>
          <w:rFonts w:cs="Arial"/>
          <w:lang w:val="cy-GB"/>
        </w:rPr>
        <w:t xml:space="preserve"> gwaith. Rhoddodd DH sicrwydd i'r Cyngor y caiff rhywfaint o'r arian ei fuddsoddi i hyfforddi aelodau eraill o staff. Awgrymodd y Cyngor y dylid hyfforddi myfyrwyr TAR. </w:t>
      </w:r>
    </w:p>
    <w:p w:rsidR="00F87D59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Rydym yn disgwyl gweld cynnydd yn nifer y clybiau codio o fis Medi 2017. </w:t>
      </w:r>
    </w:p>
    <w:p w:rsidR="00F87D59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Gwirfoddolodd DH i gymryd rhan yn y gwaith sy'n ymwneud </w:t>
      </w:r>
      <w:proofErr w:type="spellStart"/>
      <w:r w:rsidRPr="00C60EE0">
        <w:rPr>
          <w:rFonts w:cs="Arial"/>
          <w:lang w:val="cy-GB"/>
        </w:rPr>
        <w:t>â'r</w:t>
      </w:r>
      <w:proofErr w:type="spellEnd"/>
      <w:r w:rsidRPr="00C60EE0">
        <w:rPr>
          <w:rFonts w:cs="Arial"/>
          <w:lang w:val="cy-GB"/>
        </w:rPr>
        <w:t xml:space="preserve"> cynllun codio. 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664B5A" w:rsidRPr="00C60EE0" w:rsidRDefault="00050FFA" w:rsidP="007006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Rhaglen Dysgu yn y </w:t>
      </w:r>
      <w:proofErr w:type="spellStart"/>
      <w:r w:rsidRPr="00C60EE0">
        <w:rPr>
          <w:rFonts w:ascii="Arial" w:hAnsi="Arial" w:cs="Arial"/>
          <w:b/>
          <w:bCs/>
          <w:sz w:val="24"/>
          <w:lang w:val="cy-GB"/>
        </w:rPr>
        <w:t>Gymru</w:t>
      </w:r>
      <w:proofErr w:type="spellEnd"/>
      <w:r w:rsidRPr="00C60EE0">
        <w:rPr>
          <w:rFonts w:ascii="Arial" w:hAnsi="Arial" w:cs="Arial"/>
          <w:b/>
          <w:bCs/>
          <w:sz w:val="24"/>
          <w:lang w:val="cy-GB"/>
        </w:rPr>
        <w:t xml:space="preserve"> Ddigidol – cam 2</w:t>
      </w:r>
      <w:r w:rsidRPr="00C60EE0">
        <w:rPr>
          <w:rFonts w:ascii="Arial" w:hAnsi="Arial" w:cs="Arial"/>
          <w:sz w:val="24"/>
          <w:lang w:val="cy-GB"/>
        </w:rPr>
        <w:t xml:space="preserve"> - Chris Owen / Mike Jones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313835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rhaglen Dysgu yn y </w:t>
      </w:r>
      <w:proofErr w:type="spellStart"/>
      <w:r w:rsidRPr="00C60EE0">
        <w:rPr>
          <w:rFonts w:cs="Arial"/>
          <w:lang w:val="cy-GB"/>
        </w:rPr>
        <w:t>Gymru</w:t>
      </w:r>
      <w:proofErr w:type="spellEnd"/>
      <w:r w:rsidRPr="00C60EE0">
        <w:rPr>
          <w:rFonts w:cs="Arial"/>
          <w:lang w:val="cy-GB"/>
        </w:rPr>
        <w:t xml:space="preserve"> Ddigidol wedi esblygu'n sylweddol ers iddi ddechrau yn 2012. </w:t>
      </w:r>
    </w:p>
    <w:p w:rsidR="00313835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313835" w:rsidRPr="00C60EE0" w:rsidRDefault="00050FFA" w:rsidP="00700651">
      <w:pPr>
        <w:spacing w:after="0" w:line="240" w:lineRule="auto"/>
        <w:ind w:firstLine="426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Y diweddaraf ar grant cysylltedd Dysgu yn y </w:t>
      </w:r>
      <w:proofErr w:type="spellStart"/>
      <w:r w:rsidRPr="00C60EE0">
        <w:rPr>
          <w:rFonts w:ascii="Arial" w:hAnsi="Arial" w:cs="Arial"/>
          <w:b/>
          <w:bCs/>
          <w:sz w:val="24"/>
          <w:lang w:val="cy-GB"/>
        </w:rPr>
        <w:t>Gymru</w:t>
      </w:r>
      <w:proofErr w:type="spellEnd"/>
      <w:r w:rsidRPr="00C60EE0">
        <w:rPr>
          <w:rFonts w:ascii="Arial" w:hAnsi="Arial" w:cs="Arial"/>
          <w:b/>
          <w:bCs/>
          <w:sz w:val="24"/>
          <w:lang w:val="cy-GB"/>
        </w:rPr>
        <w:t xml:space="preserve"> Ddigidol: </w:t>
      </w:r>
    </w:p>
    <w:p w:rsidR="00F87D59" w:rsidRPr="00C60EE0" w:rsidRDefault="00C60EE0" w:rsidP="00700651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313835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Nodwyd bod 33 o ysgolion yn derbyn gwasanaeth </w:t>
      </w:r>
      <w:proofErr w:type="spellStart"/>
      <w:r w:rsidRPr="00C60EE0">
        <w:rPr>
          <w:rFonts w:cs="Arial"/>
          <w:lang w:val="cy-GB"/>
        </w:rPr>
        <w:t>arafach</w:t>
      </w:r>
      <w:proofErr w:type="spellEnd"/>
      <w:r w:rsidRPr="00C60EE0">
        <w:rPr>
          <w:rFonts w:cs="Arial"/>
          <w:lang w:val="cy-GB"/>
        </w:rPr>
        <w:t xml:space="preserve"> na'r cyflymder derbyniol. Cwblhawyd y gwaith i ymdrin â hyn ym mhob un o'r ysgolion hyn ond dwy erbyn diwedd mis Mawrth, a disgwylir cwblhau'r gwaith yn y ddwy ysgol sy'n weddill yn ystod y pythefnos nesaf. </w:t>
      </w:r>
    </w:p>
    <w:p w:rsidR="00517992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Caiff cwestiynau cyffredin eu cyhoeddi a'u hanfon i awdurdodau lleol a chonsortia addysg rhanbarthol yn ystod yr ychydig wythnosau nesaf er mwyn rhoi syniad o'r hyn yr ydym yn bwriadu ei gyflawni yn ystod yr ail gam. </w:t>
      </w:r>
    </w:p>
    <w:p w:rsidR="00313835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Bydd yr arian o fudd i 330 o ysgolion; Caiff modelau masnachol eu hanfon i'r awdurdodau lleol maes o law. Mae 20 o ysgolion yn anos i'w cyrraedd ac felly bydd y gost yn uwch. </w:t>
      </w:r>
    </w:p>
    <w:p w:rsidR="00313835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486D5E" w:rsidRPr="00C60EE0" w:rsidRDefault="00050FFA" w:rsidP="00700651">
      <w:pPr>
        <w:pStyle w:val="PlainText"/>
        <w:ind w:left="426"/>
        <w:rPr>
          <w:rFonts w:cs="Arial"/>
        </w:rPr>
      </w:pPr>
      <w:r w:rsidRPr="00C60EE0">
        <w:rPr>
          <w:rFonts w:cs="Arial"/>
          <w:b/>
          <w:bCs/>
          <w:lang w:val="cy-GB"/>
        </w:rPr>
        <w:t>Cam Gweithredu 8</w:t>
      </w:r>
      <w:r w:rsidRPr="00C60EE0">
        <w:rPr>
          <w:rFonts w:cs="Arial"/>
          <w:lang w:val="cy-GB"/>
        </w:rPr>
        <w:t xml:space="preserve">: Bydd costau gennym ar gyfer ail gam grant cysylltedd Dysgu yn y </w:t>
      </w:r>
      <w:proofErr w:type="spellStart"/>
      <w:r w:rsidRPr="00C60EE0">
        <w:rPr>
          <w:rFonts w:cs="Arial"/>
          <w:lang w:val="cy-GB"/>
        </w:rPr>
        <w:t>Gymru</w:t>
      </w:r>
      <w:proofErr w:type="spellEnd"/>
      <w:r w:rsidRPr="00C60EE0">
        <w:rPr>
          <w:rFonts w:cs="Arial"/>
          <w:lang w:val="cy-GB"/>
        </w:rPr>
        <w:t xml:space="preserve"> Ddigidol erbyn diwedd mis Hydref a rhagwelir y bydd rhywfaint o arian yn weddill. Y Cyngor i gyflwyno syniadau ar ddefnyddio'r arian hwn i CR. </w:t>
      </w:r>
    </w:p>
    <w:p w:rsidR="00486D5E" w:rsidRPr="00C60EE0" w:rsidRDefault="00C60EE0" w:rsidP="00700651">
      <w:pPr>
        <w:pStyle w:val="PlainText"/>
        <w:ind w:left="426"/>
        <w:rPr>
          <w:rFonts w:cs="Arial"/>
        </w:rPr>
      </w:pPr>
    </w:p>
    <w:p w:rsidR="00486D5E" w:rsidRPr="00C60EE0" w:rsidRDefault="00050FFA" w:rsidP="00700651">
      <w:pPr>
        <w:pStyle w:val="PlainText"/>
        <w:ind w:left="426"/>
        <w:rPr>
          <w:rFonts w:cs="Arial"/>
        </w:rPr>
      </w:pPr>
      <w:r w:rsidRPr="00C60EE0">
        <w:rPr>
          <w:rFonts w:cs="Arial"/>
          <w:b/>
          <w:bCs/>
          <w:lang w:val="cy-GB"/>
        </w:rPr>
        <w:t xml:space="preserve">Rhoi contractau masnachol Dysgu yn y </w:t>
      </w:r>
      <w:proofErr w:type="spellStart"/>
      <w:r w:rsidRPr="00C60EE0">
        <w:rPr>
          <w:rFonts w:cs="Arial"/>
          <w:b/>
          <w:bCs/>
          <w:lang w:val="cy-GB"/>
        </w:rPr>
        <w:t>Gymru</w:t>
      </w:r>
      <w:proofErr w:type="spellEnd"/>
      <w:r w:rsidRPr="00C60EE0">
        <w:rPr>
          <w:rFonts w:cs="Arial"/>
          <w:b/>
          <w:bCs/>
          <w:lang w:val="cy-GB"/>
        </w:rPr>
        <w:t xml:space="preserve"> Ddigidol ar waith </w:t>
      </w:r>
    </w:p>
    <w:p w:rsidR="00953A45" w:rsidRPr="00C60EE0" w:rsidRDefault="00C60EE0" w:rsidP="00700651">
      <w:pPr>
        <w:pStyle w:val="PlainText"/>
        <w:rPr>
          <w:rFonts w:cs="Arial"/>
        </w:rPr>
      </w:pPr>
    </w:p>
    <w:p w:rsidR="007B0842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gan Lywodraeth Cymru dri chontract craidd ar gyfer gweithredu'r adnoddau a'r llwyfannau digidol: </w:t>
      </w:r>
    </w:p>
    <w:p w:rsidR="007B0842" w:rsidRPr="00C60EE0" w:rsidRDefault="00C60EE0" w:rsidP="00700651">
      <w:pPr>
        <w:pStyle w:val="PlainText"/>
        <w:rPr>
          <w:rFonts w:cs="Arial"/>
        </w:rPr>
      </w:pPr>
    </w:p>
    <w:p w:rsidR="007B0842" w:rsidRPr="00C60EE0" w:rsidRDefault="00050FFA" w:rsidP="00700651">
      <w:pPr>
        <w:pStyle w:val="PlainText"/>
        <w:numPr>
          <w:ilvl w:val="0"/>
          <w:numId w:val="10"/>
        </w:numPr>
        <w:rPr>
          <w:rFonts w:cs="Arial"/>
        </w:rPr>
      </w:pPr>
      <w:r w:rsidRPr="00C60EE0">
        <w:rPr>
          <w:rFonts w:cs="Arial"/>
          <w:lang w:val="cy-GB"/>
        </w:rPr>
        <w:t xml:space="preserve">CDSM ar gyfer Hwb / Diogelwch Ar-lein </w:t>
      </w:r>
    </w:p>
    <w:p w:rsidR="007B0842" w:rsidRPr="00C60EE0" w:rsidRDefault="00050FFA" w:rsidP="00700651">
      <w:pPr>
        <w:pStyle w:val="PlainText"/>
        <w:numPr>
          <w:ilvl w:val="0"/>
          <w:numId w:val="10"/>
        </w:numPr>
        <w:rPr>
          <w:rFonts w:cs="Arial"/>
        </w:rPr>
      </w:pPr>
      <w:r w:rsidRPr="00C60EE0">
        <w:rPr>
          <w:rFonts w:cs="Arial"/>
          <w:lang w:val="cy-GB"/>
        </w:rPr>
        <w:t xml:space="preserve">Learning </w:t>
      </w:r>
      <w:proofErr w:type="spellStart"/>
      <w:r w:rsidRPr="00C60EE0">
        <w:rPr>
          <w:rFonts w:cs="Arial"/>
          <w:lang w:val="cy-GB"/>
        </w:rPr>
        <w:t>Possibilities</w:t>
      </w:r>
      <w:proofErr w:type="spellEnd"/>
      <w:r w:rsidRPr="00C60EE0">
        <w:rPr>
          <w:rFonts w:cs="Arial"/>
          <w:lang w:val="cy-GB"/>
        </w:rPr>
        <w:t xml:space="preserve"> ar gyfer Hwb+ / Cyflenwi </w:t>
      </w:r>
    </w:p>
    <w:p w:rsidR="007B0842" w:rsidRPr="00C60EE0" w:rsidRDefault="00050FFA" w:rsidP="00700651">
      <w:pPr>
        <w:pStyle w:val="PlainText"/>
        <w:numPr>
          <w:ilvl w:val="0"/>
          <w:numId w:val="10"/>
        </w:numPr>
        <w:rPr>
          <w:rFonts w:cs="Arial"/>
        </w:rPr>
      </w:pPr>
      <w:r w:rsidRPr="00C60EE0">
        <w:rPr>
          <w:rFonts w:cs="Arial"/>
          <w:lang w:val="cy-GB"/>
        </w:rPr>
        <w:t>Microsoft for Office 365</w:t>
      </w:r>
    </w:p>
    <w:p w:rsidR="00953A45" w:rsidRPr="00C60EE0" w:rsidRDefault="00C60EE0" w:rsidP="00700651">
      <w:pPr>
        <w:pStyle w:val="PlainText"/>
        <w:rPr>
          <w:rFonts w:cs="Arial"/>
        </w:rPr>
      </w:pPr>
    </w:p>
    <w:p w:rsidR="006B0226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Nododd CO fod llwyfan Hwb newydd ragori ar un o gerrig milltir eraill y prosiect gan lwyddo i ddenu dros 3 miliwn o ymweliadau </w:t>
      </w:r>
      <w:proofErr w:type="spellStart"/>
      <w:r w:rsidRPr="00C60EE0">
        <w:rPr>
          <w:rFonts w:cs="Arial"/>
          <w:lang w:val="cy-GB"/>
        </w:rPr>
        <w:t>â'i</w:t>
      </w:r>
      <w:proofErr w:type="spellEnd"/>
      <w:r w:rsidRPr="00C60EE0">
        <w:rPr>
          <w:rFonts w:cs="Arial"/>
          <w:lang w:val="cy-GB"/>
        </w:rPr>
        <w:t xml:space="preserve"> thudalennau a chyfartaledd o 28,000 o unigolion yn mewngofnodi bob dydd ym mis Mawrth. </w:t>
      </w:r>
    </w:p>
    <w:p w:rsidR="006B0226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Mae'r contract Hwb+ / cyflenwi gyda Learning </w:t>
      </w:r>
      <w:proofErr w:type="spellStart"/>
      <w:r w:rsidRPr="00C60EE0">
        <w:rPr>
          <w:rFonts w:cs="Arial"/>
          <w:lang w:val="cy-GB"/>
        </w:rPr>
        <w:t>Possibilities</w:t>
      </w:r>
      <w:proofErr w:type="spellEnd"/>
      <w:r w:rsidRPr="00C60EE0">
        <w:rPr>
          <w:rFonts w:cs="Arial"/>
          <w:lang w:val="cy-GB"/>
        </w:rPr>
        <w:t xml:space="preserve"> yn dod i ben ar 31 Awst 2018 ac nid oes unrhyw opsiwn i ymestyn y contract. Mae swyddogion eisoes yn ystyried trefniadau ar gyfer strategaeth ymadael er mwyn sicrhau parhad gwasanaeth yn benodol mewn perthynas </w:t>
      </w:r>
      <w:proofErr w:type="spellStart"/>
      <w:r w:rsidRPr="00C60EE0">
        <w:rPr>
          <w:rFonts w:cs="Arial"/>
          <w:lang w:val="cy-GB"/>
        </w:rPr>
        <w:t>â'r</w:t>
      </w:r>
      <w:proofErr w:type="spellEnd"/>
      <w:r w:rsidRPr="00C60EE0">
        <w:rPr>
          <w:rFonts w:cs="Arial"/>
          <w:lang w:val="cy-GB"/>
        </w:rPr>
        <w:t xml:space="preserve"> gwasanaeth cyflenwi sy'n sail i'r broses dilysu defnyddwyr ar gyfer holl wasanaethau Hwb. </w:t>
      </w:r>
    </w:p>
    <w:p w:rsidR="006B0226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lastRenderedPageBreak/>
        <w:t xml:space="preserve">Amlinellodd CO y feddylfryd bresennol mewn perthynas â cham nesaf y trefniadau cyflenwi, dilysu a rheoli defnyddwyr ar gyfer defnyddwyr Dysgu yn y </w:t>
      </w:r>
      <w:proofErr w:type="spellStart"/>
      <w:r w:rsidRPr="00C60EE0">
        <w:rPr>
          <w:rFonts w:cs="Arial"/>
          <w:lang w:val="cy-GB"/>
        </w:rPr>
        <w:t>Gymru</w:t>
      </w:r>
      <w:proofErr w:type="spellEnd"/>
      <w:r w:rsidRPr="00C60EE0">
        <w:rPr>
          <w:rFonts w:cs="Arial"/>
          <w:lang w:val="cy-GB"/>
        </w:rPr>
        <w:t xml:space="preserve"> Ddigidol. Pwysleisiodd aelodau'r Cyngor bwysigrwydd sicrhau bod y gwasanaeth newydd yn cynnig lefelau argaeledd uchel gan fod yr elfen hon mor greiddiol i'r rhaglen. Cadarnhaodd CO ei fod yn deall </w:t>
      </w:r>
      <w:proofErr w:type="spellStart"/>
      <w:r w:rsidRPr="00C60EE0">
        <w:rPr>
          <w:rFonts w:cs="Arial"/>
          <w:lang w:val="cy-GB"/>
        </w:rPr>
        <w:t>hynny'n</w:t>
      </w:r>
      <w:proofErr w:type="spellEnd"/>
      <w:r w:rsidRPr="00C60EE0">
        <w:rPr>
          <w:rFonts w:cs="Arial"/>
          <w:lang w:val="cy-GB"/>
        </w:rPr>
        <w:t xml:space="preserve"> llawn a'i fod eisoes yn rhan o'r gwaith cynllunio. </w:t>
      </w:r>
    </w:p>
    <w:p w:rsidR="006B0226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agwedd arall y contract gyda Learning </w:t>
      </w:r>
      <w:proofErr w:type="spellStart"/>
      <w:r w:rsidRPr="00C60EE0">
        <w:rPr>
          <w:rFonts w:cs="Arial"/>
          <w:lang w:val="cy-GB"/>
        </w:rPr>
        <w:t>Possibilities</w:t>
      </w:r>
      <w:proofErr w:type="spellEnd"/>
      <w:r w:rsidRPr="00C60EE0">
        <w:rPr>
          <w:rFonts w:cs="Arial"/>
          <w:lang w:val="cy-GB"/>
        </w:rPr>
        <w:t xml:space="preserve"> yn ymwneud â gweithredu Hwb+, y llwyfan dysgu i ysgolion unigol. Noda ystadegau mai nifer fach o ysgolion yng Nghymru sy'n dangos eu bod yn gwneud defnydd sylweddol o Hwb+ (e.e. 30 o ddysgwyr yn mewngofnodi unwaith y dydd). </w:t>
      </w:r>
    </w:p>
    <w:p w:rsidR="006B0226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Cytunwyd y câi is-grŵp ei sefydlu o blith aelodau'r Cyngor i ystyried yr opsiynau ar gyfer ymgysylltu â </w:t>
      </w:r>
      <w:proofErr w:type="spellStart"/>
      <w:r w:rsidRPr="00C60EE0">
        <w:rPr>
          <w:rFonts w:cs="Arial"/>
          <w:lang w:val="cy-GB"/>
        </w:rPr>
        <w:t>rhanddeiliaid</w:t>
      </w:r>
      <w:proofErr w:type="spellEnd"/>
      <w:r w:rsidRPr="00C60EE0">
        <w:rPr>
          <w:rFonts w:cs="Arial"/>
          <w:lang w:val="cy-GB"/>
        </w:rPr>
        <w:t xml:space="preserve"> am eu defnydd o lwyfan Hwb+. Câi'r wybodaeth hon ei defnyddio i lywio'r camau nesaf ac i gyflwyno opsiynau i Ysgrifennydd Addysg y Cabinet. </w:t>
      </w:r>
    </w:p>
    <w:p w:rsidR="006474E8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angen rheoli unrhyw newidiadau i'r ddarpariaeth yn ofalus a bydd Llywodraeth Cymru yn gweithio'n agos gydag ysgolion i leihau unrhyw achosion o darfu ar y gwasanaeth ar ddiwedd contract presennol Learning </w:t>
      </w:r>
      <w:proofErr w:type="spellStart"/>
      <w:r w:rsidRPr="00C60EE0">
        <w:rPr>
          <w:rFonts w:cs="Arial"/>
          <w:lang w:val="cy-GB"/>
        </w:rPr>
        <w:t>Possibilities</w:t>
      </w:r>
      <w:proofErr w:type="spellEnd"/>
      <w:r w:rsidRPr="00C60EE0">
        <w:rPr>
          <w:rFonts w:cs="Arial"/>
          <w:lang w:val="cy-GB"/>
        </w:rPr>
        <w:t xml:space="preserve">. </w:t>
      </w:r>
    </w:p>
    <w:p w:rsidR="006474E8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Gofynnodd aelodau'r Cyngor a oedd angen llwyfan dysgu gan fod y cynigion i gyfuno'r gwasanaethau a </w:t>
      </w:r>
      <w:proofErr w:type="spellStart"/>
      <w:r w:rsidRPr="00C60EE0">
        <w:rPr>
          <w:rFonts w:cs="Arial"/>
          <w:lang w:val="cy-GB"/>
        </w:rPr>
        <w:t>gynigir</w:t>
      </w:r>
      <w:proofErr w:type="spellEnd"/>
      <w:r w:rsidRPr="00C60EE0">
        <w:rPr>
          <w:rFonts w:cs="Arial"/>
          <w:lang w:val="cy-GB"/>
        </w:rPr>
        <w:t xml:space="preserve"> yn ganolog megis Hwb, J2e ac Office 365 bellach yn darparu amrywiaeth o opsiynau addas. Caiff hyn ei ystyried fel rhan o'r gwaith ymgysylltu â </w:t>
      </w:r>
      <w:proofErr w:type="spellStart"/>
      <w:r w:rsidRPr="00C60EE0">
        <w:rPr>
          <w:rFonts w:cs="Arial"/>
          <w:lang w:val="cy-GB"/>
        </w:rPr>
        <w:t>rhanddeiliaid</w:t>
      </w:r>
      <w:proofErr w:type="spellEnd"/>
      <w:r w:rsidRPr="00C60EE0">
        <w:rPr>
          <w:rFonts w:cs="Arial"/>
          <w:lang w:val="cy-GB"/>
        </w:rPr>
        <w:t xml:space="preserve">. </w:t>
      </w:r>
    </w:p>
    <w:p w:rsidR="006474E8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Mae arolwg </w:t>
      </w:r>
      <w:proofErr w:type="spellStart"/>
      <w:r w:rsidRPr="00C60EE0">
        <w:rPr>
          <w:rFonts w:cs="Arial"/>
          <w:lang w:val="cy-GB"/>
        </w:rPr>
        <w:t>rhanddeiliaid</w:t>
      </w:r>
      <w:proofErr w:type="spellEnd"/>
      <w:r w:rsidRPr="00C60EE0">
        <w:rPr>
          <w:rFonts w:cs="Arial"/>
          <w:lang w:val="cy-GB"/>
        </w:rPr>
        <w:t xml:space="preserve"> drafft a fyddai'n anelu at ddarganfod beth oedd yn gweithio'n dda a beth na weithiodd cystal gyda Hwb+ yn un opsiwn i'w ystyried. </w:t>
      </w:r>
    </w:p>
    <w:p w:rsidR="006474E8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Gwirfoddolodd HM, CB, KM a DO i weithio gyda Llywodraeth Cymru fel aelodau'r is-grŵp. </w:t>
      </w:r>
    </w:p>
    <w:p w:rsidR="006474E8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BE4059" w:rsidRPr="00C60EE0" w:rsidRDefault="00050FFA" w:rsidP="00700651">
      <w:pPr>
        <w:spacing w:after="0" w:line="240" w:lineRule="auto"/>
        <w:ind w:left="426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Cam Gweithredu 9:</w:t>
      </w:r>
      <w:r w:rsidRPr="00C60EE0">
        <w:rPr>
          <w:rFonts w:ascii="Arial" w:hAnsi="Arial" w:cs="Arial"/>
          <w:sz w:val="24"/>
          <w:lang w:val="cy-GB"/>
        </w:rPr>
        <w:t xml:space="preserve"> CO i drefnu cyfarfod gyda HM, CB, KM a DO i drafod y camau nesaf mewn perthynas â Hwb+.</w:t>
      </w:r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664B5A" w:rsidRPr="00C60EE0" w:rsidRDefault="00050FFA" w:rsidP="0070065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Cofnodion, camau gweithredu a'r camau nesaf</w:t>
      </w:r>
      <w:r w:rsidRPr="00C60EE0">
        <w:rPr>
          <w:rFonts w:ascii="Arial" w:hAnsi="Arial" w:cs="Arial"/>
          <w:sz w:val="24"/>
          <w:lang w:val="cy-GB"/>
        </w:rPr>
        <w:t xml:space="preserve"> - Janet </w:t>
      </w:r>
      <w:proofErr w:type="spellStart"/>
      <w:r w:rsidRPr="00C60EE0">
        <w:rPr>
          <w:rFonts w:ascii="Arial" w:hAnsi="Arial" w:cs="Arial"/>
          <w:sz w:val="24"/>
          <w:lang w:val="cy-GB"/>
        </w:rPr>
        <w:t>Hayward</w:t>
      </w:r>
      <w:proofErr w:type="spellEnd"/>
    </w:p>
    <w:p w:rsidR="00664B5A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BE4059" w:rsidRPr="00C60EE0" w:rsidRDefault="00050FFA" w:rsidP="00700651">
      <w:pPr>
        <w:spacing w:after="0" w:line="240" w:lineRule="auto"/>
        <w:ind w:firstLine="360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Adborth ar gywirdeb y cofnodion blaenorol: </w:t>
      </w:r>
    </w:p>
    <w:p w:rsidR="003F785B" w:rsidRPr="00C60EE0" w:rsidRDefault="00C60EE0" w:rsidP="00700651">
      <w:pPr>
        <w:spacing w:after="0" w:line="240" w:lineRule="auto"/>
        <w:ind w:firstLine="360"/>
        <w:rPr>
          <w:rFonts w:ascii="Arial" w:hAnsi="Arial" w:cs="Arial"/>
          <w:b/>
          <w:sz w:val="24"/>
        </w:rPr>
      </w:pPr>
    </w:p>
    <w:p w:rsidR="00BE4059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Nododd aelodau'r Cyngor mai prin iawn oedd y wybodaeth a nodwyd yn y cofnodion blaenorol am y drafodaeth am ddeunyddiau ategol y </w:t>
      </w:r>
      <w:proofErr w:type="spellStart"/>
      <w:r w:rsidRPr="00C60EE0">
        <w:rPr>
          <w:rFonts w:cs="Arial"/>
          <w:lang w:val="cy-GB"/>
        </w:rPr>
        <w:t>FfCD</w:t>
      </w:r>
      <w:proofErr w:type="spellEnd"/>
      <w:r w:rsidRPr="00C60EE0">
        <w:rPr>
          <w:rFonts w:cs="Arial"/>
          <w:lang w:val="cy-GB"/>
        </w:rPr>
        <w:t xml:space="preserve">. Roedd hyn oherwydd sensitifrwydd y materion a oedd yn gysylltiedig </w:t>
      </w:r>
      <w:proofErr w:type="spellStart"/>
      <w:r w:rsidRPr="00C60EE0">
        <w:rPr>
          <w:rFonts w:cs="Arial"/>
          <w:lang w:val="cy-GB"/>
        </w:rPr>
        <w:t>â'r</w:t>
      </w:r>
      <w:proofErr w:type="spellEnd"/>
      <w:r w:rsidRPr="00C60EE0">
        <w:rPr>
          <w:rFonts w:cs="Arial"/>
          <w:lang w:val="cy-GB"/>
        </w:rPr>
        <w:t xml:space="preserve"> trafodaethau hynny, y teimlwyd nad oedd yn briodol eu cofnodi. Cadarnhaodd RM mai bwriad y cyfarfod hwn oedd ymdrin â hynny a chytunodd yr aelodau. </w:t>
      </w:r>
    </w:p>
    <w:p w:rsidR="00BE4059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BE4059" w:rsidRPr="00C60EE0" w:rsidRDefault="00050FFA" w:rsidP="00700651">
      <w:pPr>
        <w:spacing w:after="0" w:line="240" w:lineRule="auto"/>
        <w:ind w:firstLine="360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 xml:space="preserve">Camau gweithredu yn deillio o 26 Ionawr 2017: </w:t>
      </w:r>
    </w:p>
    <w:p w:rsidR="00DF1A9E" w:rsidRPr="00C60EE0" w:rsidRDefault="00C60EE0" w:rsidP="00700651">
      <w:pPr>
        <w:spacing w:after="0" w:line="240" w:lineRule="auto"/>
        <w:ind w:firstLine="360"/>
        <w:rPr>
          <w:rFonts w:ascii="Arial" w:hAnsi="Arial" w:cs="Arial"/>
          <w:b/>
          <w:sz w:val="24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645"/>
        <w:gridCol w:w="1855"/>
        <w:gridCol w:w="7139"/>
      </w:tblGrid>
      <w:tr w:rsidR="002B249C" w:rsidRPr="00C60EE0" w:rsidTr="00F31D6E">
        <w:tc>
          <w:tcPr>
            <w:tcW w:w="64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Cyf</w:t>
            </w:r>
          </w:p>
        </w:tc>
        <w:tc>
          <w:tcPr>
            <w:tcW w:w="1505" w:type="dxa"/>
          </w:tcPr>
          <w:p w:rsidR="00DF1A9E" w:rsidRPr="00C60EE0" w:rsidRDefault="00050FFA" w:rsidP="00700651">
            <w:pPr>
              <w:pStyle w:val="ListParagraph"/>
              <w:ind w:left="0" w:right="175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Perchennog</w:t>
            </w:r>
          </w:p>
        </w:tc>
        <w:tc>
          <w:tcPr>
            <w:tcW w:w="7489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Cam Gweithredu</w:t>
            </w:r>
          </w:p>
        </w:tc>
      </w:tr>
      <w:tr w:rsidR="002B249C" w:rsidRPr="00C60EE0" w:rsidTr="00F31D6E">
        <w:tc>
          <w:tcPr>
            <w:tcW w:w="64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2.12</w:t>
            </w:r>
          </w:p>
        </w:tc>
        <w:tc>
          <w:tcPr>
            <w:tcW w:w="150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489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Yr aelodau i gyflwyno sylwadau ar y Parth Diogelwch Ar-lein. </w:t>
            </w:r>
          </w:p>
          <w:p w:rsidR="001045CF" w:rsidRPr="00C60EE0" w:rsidRDefault="00050FFA" w:rsidP="00700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Hoffai HM weld mwy o adnoddau ym maes addysg bellach ac uwch. </w:t>
            </w:r>
          </w:p>
        </w:tc>
      </w:tr>
      <w:tr w:rsidR="002B249C" w:rsidRPr="00C60EE0" w:rsidTr="00F31D6E">
        <w:tc>
          <w:tcPr>
            <w:tcW w:w="64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2.16</w:t>
            </w:r>
          </w:p>
        </w:tc>
        <w:tc>
          <w:tcPr>
            <w:tcW w:w="150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489" w:type="dxa"/>
          </w:tcPr>
          <w:p w:rsidR="00DF1A9E" w:rsidRPr="00C60EE0" w:rsidRDefault="00050FFA" w:rsidP="00700651">
            <w:pPr>
              <w:pStyle w:val="PlainText"/>
              <w:rPr>
                <w:rFonts w:cs="Arial"/>
                <w:sz w:val="22"/>
                <w:szCs w:val="22"/>
              </w:rPr>
            </w:pPr>
            <w:r w:rsidRPr="00C60EE0">
              <w:rPr>
                <w:rFonts w:cs="Arial"/>
                <w:sz w:val="22"/>
                <w:szCs w:val="22"/>
                <w:lang w:val="cy-GB"/>
              </w:rPr>
              <w:t xml:space="preserve">Yr aelodau i gyflwyno awgrymiadau ar gyfer siaradwyr, gweithdai a themâu ar gyfer y Digwyddiad Dysgu Digidol Cenedlaethol eleni. </w:t>
            </w:r>
          </w:p>
          <w:p w:rsidR="001045CF" w:rsidRPr="00C60EE0" w:rsidRDefault="00050FFA" w:rsidP="00700651">
            <w:pPr>
              <w:pStyle w:val="PlainText"/>
              <w:numPr>
                <w:ilvl w:val="0"/>
                <w:numId w:val="4"/>
              </w:numPr>
              <w:rPr>
                <w:rFonts w:cs="Arial"/>
              </w:rPr>
            </w:pPr>
            <w:r w:rsidRPr="00C60EE0">
              <w:rPr>
                <w:rFonts w:cs="Arial"/>
                <w:sz w:val="22"/>
                <w:szCs w:val="22"/>
                <w:lang w:val="cy-GB"/>
              </w:rPr>
              <w:t xml:space="preserve">Cafwyd awgrymiadau. </w:t>
            </w:r>
          </w:p>
        </w:tc>
      </w:tr>
      <w:tr w:rsidR="002B249C" w:rsidRPr="00C60EE0" w:rsidTr="00F31D6E">
        <w:tc>
          <w:tcPr>
            <w:tcW w:w="64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lastRenderedPageBreak/>
              <w:t>3.7</w:t>
            </w:r>
          </w:p>
        </w:tc>
        <w:tc>
          <w:tcPr>
            <w:tcW w:w="150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Aelodau</w:t>
            </w:r>
          </w:p>
        </w:tc>
        <w:tc>
          <w:tcPr>
            <w:tcW w:w="7489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Yr aelodau i gyflwyno unrhyw sylwadau am y Cynnig Dysgu Proffesiynol i'r Ysgrifenyddiaeth. </w:t>
            </w:r>
          </w:p>
          <w:p w:rsidR="001045CF" w:rsidRPr="00C60EE0" w:rsidRDefault="00050FFA" w:rsidP="00700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Dim adborth. </w:t>
            </w:r>
          </w:p>
        </w:tc>
      </w:tr>
      <w:tr w:rsidR="002B249C" w:rsidRPr="00C60EE0" w:rsidTr="00F31D6E">
        <w:tc>
          <w:tcPr>
            <w:tcW w:w="64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3.8</w:t>
            </w:r>
          </w:p>
        </w:tc>
        <w:tc>
          <w:tcPr>
            <w:tcW w:w="150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Ysgrifenyddiaeth </w:t>
            </w:r>
          </w:p>
        </w:tc>
        <w:tc>
          <w:tcPr>
            <w:tcW w:w="7489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Yr Ysgrifenyddiaeth i rannu Adnodd Mapio'r Cwricwlwm </w:t>
            </w:r>
            <w:proofErr w:type="spellStart"/>
            <w:r w:rsidRPr="00C60EE0">
              <w:rPr>
                <w:rFonts w:ascii="Arial" w:hAnsi="Arial" w:cs="Arial"/>
                <w:lang w:val="cy-GB"/>
              </w:rPr>
              <w:t>drwy'r</w:t>
            </w:r>
            <w:proofErr w:type="spellEnd"/>
            <w:r w:rsidRPr="00C60EE0">
              <w:rPr>
                <w:rFonts w:ascii="Arial" w:hAnsi="Arial" w:cs="Arial"/>
                <w:lang w:val="cy-GB"/>
              </w:rPr>
              <w:t xml:space="preserve"> wefan gydweithredu. </w:t>
            </w:r>
          </w:p>
          <w:p w:rsidR="001045CF" w:rsidRPr="00C60EE0" w:rsidRDefault="00050FFA" w:rsidP="007006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Mae'r ddolen ar y wefan gydweithredu. </w:t>
            </w:r>
          </w:p>
        </w:tc>
      </w:tr>
      <w:tr w:rsidR="002B249C" w:rsidRPr="00C60EE0" w:rsidTr="001045CF">
        <w:trPr>
          <w:trHeight w:val="666"/>
        </w:trPr>
        <w:tc>
          <w:tcPr>
            <w:tcW w:w="64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>3.14</w:t>
            </w:r>
          </w:p>
        </w:tc>
        <w:tc>
          <w:tcPr>
            <w:tcW w:w="1505" w:type="dxa"/>
          </w:tcPr>
          <w:p w:rsidR="00DF1A9E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</w:rPr>
            </w:pPr>
            <w:r w:rsidRPr="00C60EE0">
              <w:rPr>
                <w:rFonts w:ascii="Arial" w:hAnsi="Arial" w:cs="Arial"/>
                <w:lang w:val="cy-GB"/>
              </w:rPr>
              <w:t xml:space="preserve">Ysgrifenyddiaeth </w:t>
            </w:r>
          </w:p>
        </w:tc>
        <w:tc>
          <w:tcPr>
            <w:tcW w:w="7489" w:type="dxa"/>
          </w:tcPr>
          <w:p w:rsidR="00DF1A9E" w:rsidRPr="00C60EE0" w:rsidRDefault="00050FFA" w:rsidP="00700651">
            <w:pPr>
              <w:pStyle w:val="PlainText"/>
              <w:rPr>
                <w:rFonts w:cs="Arial"/>
                <w:sz w:val="22"/>
                <w:szCs w:val="22"/>
              </w:rPr>
            </w:pPr>
            <w:r w:rsidRPr="00C60EE0">
              <w:rPr>
                <w:rFonts w:cs="Arial"/>
                <w:sz w:val="22"/>
                <w:szCs w:val="22"/>
                <w:lang w:val="cy-GB"/>
              </w:rPr>
              <w:t xml:space="preserve">Yr Ysgrifenyddiaeth i ddosbarthu gohebiaeth am yr adnodd Hunanasesu. </w:t>
            </w:r>
          </w:p>
          <w:p w:rsidR="001045CF" w:rsidRPr="00C60EE0" w:rsidRDefault="00050FFA" w:rsidP="00700651">
            <w:pPr>
              <w:pStyle w:val="PlainText"/>
              <w:numPr>
                <w:ilvl w:val="0"/>
                <w:numId w:val="4"/>
              </w:numPr>
              <w:rPr>
                <w:rFonts w:cs="Arial"/>
                <w:i/>
              </w:rPr>
            </w:pPr>
            <w:r w:rsidRPr="00C60EE0">
              <w:rPr>
                <w:rFonts w:cs="Arial"/>
                <w:sz w:val="22"/>
                <w:szCs w:val="22"/>
                <w:lang w:val="cy-GB"/>
              </w:rPr>
              <w:t>Mae'r ddolen ar y wefan gydweithredu.</w:t>
            </w:r>
          </w:p>
        </w:tc>
      </w:tr>
    </w:tbl>
    <w:p w:rsidR="00BE4059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BE4059" w:rsidRPr="00C60EE0" w:rsidRDefault="00050FFA" w:rsidP="00700651">
      <w:pPr>
        <w:pStyle w:val="PlainText"/>
        <w:numPr>
          <w:ilvl w:val="1"/>
          <w:numId w:val="3"/>
        </w:numPr>
        <w:ind w:left="993" w:hanging="567"/>
        <w:rPr>
          <w:rFonts w:cs="Arial"/>
        </w:rPr>
      </w:pPr>
      <w:r w:rsidRPr="00C60EE0">
        <w:rPr>
          <w:rFonts w:cs="Arial"/>
          <w:lang w:val="cy-GB"/>
        </w:rPr>
        <w:t xml:space="preserve">Cynhelir y cyfarfod nesaf yn swyddfeydd Llywodraeth Cymru yng Nghyffordd Llandudno ar 12 Mai 2017. </w:t>
      </w:r>
    </w:p>
    <w:p w:rsidR="001045CF" w:rsidRPr="00C60EE0" w:rsidRDefault="00C60EE0" w:rsidP="00700651">
      <w:pPr>
        <w:pStyle w:val="PlainText"/>
        <w:ind w:left="426"/>
        <w:rPr>
          <w:rFonts w:cs="Arial"/>
        </w:rPr>
      </w:pPr>
    </w:p>
    <w:p w:rsidR="001045CF" w:rsidRPr="00C60EE0" w:rsidRDefault="00050FFA" w:rsidP="00700651">
      <w:pPr>
        <w:pStyle w:val="PlainText"/>
        <w:ind w:left="426"/>
        <w:rPr>
          <w:rFonts w:cs="Arial"/>
        </w:rPr>
      </w:pPr>
      <w:r w:rsidRPr="00C60EE0">
        <w:rPr>
          <w:rFonts w:cs="Arial"/>
          <w:b/>
          <w:bCs/>
          <w:lang w:val="cy-GB"/>
        </w:rPr>
        <w:t>Cam gweithredu 10:</w:t>
      </w:r>
      <w:r w:rsidRPr="00C60EE0">
        <w:rPr>
          <w:rFonts w:cs="Arial"/>
          <w:lang w:val="cy-GB"/>
        </w:rPr>
        <w:t xml:space="preserve"> CR i drefnu llety i'r Cyngor yng Nghyffordd Llandudno.</w:t>
      </w:r>
    </w:p>
    <w:p w:rsidR="00BE4059" w:rsidRDefault="00C60EE0" w:rsidP="00700651">
      <w:pPr>
        <w:spacing w:after="0" w:line="240" w:lineRule="auto"/>
        <w:rPr>
          <w:rFonts w:ascii="Arial" w:hAnsi="Arial" w:cs="Arial"/>
          <w:sz w:val="24"/>
        </w:rPr>
      </w:pPr>
    </w:p>
    <w:p w:rsidR="00C60EE0" w:rsidRPr="00C60EE0" w:rsidRDefault="00C60EE0" w:rsidP="00700651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C60EE0" w:rsidRDefault="00C60EE0" w:rsidP="00700651">
      <w:pPr>
        <w:spacing w:after="0" w:line="240" w:lineRule="auto"/>
        <w:rPr>
          <w:rFonts w:ascii="Arial" w:hAnsi="Arial" w:cs="Arial"/>
          <w:b/>
          <w:bCs/>
          <w:sz w:val="24"/>
          <w:lang w:val="cy-GB"/>
        </w:rPr>
      </w:pPr>
    </w:p>
    <w:p w:rsidR="00690791" w:rsidRPr="00C60EE0" w:rsidRDefault="00050FFA" w:rsidP="00700651">
      <w:pPr>
        <w:spacing w:after="0" w:line="240" w:lineRule="auto"/>
        <w:rPr>
          <w:rFonts w:ascii="Arial" w:hAnsi="Arial" w:cs="Arial"/>
          <w:b/>
          <w:sz w:val="24"/>
        </w:rPr>
      </w:pPr>
      <w:r w:rsidRPr="00C60EE0">
        <w:rPr>
          <w:rFonts w:ascii="Arial" w:hAnsi="Arial" w:cs="Arial"/>
          <w:b/>
          <w:bCs/>
          <w:sz w:val="24"/>
          <w:lang w:val="cy-GB"/>
        </w:rPr>
        <w:t>Crynodeb o'r Camau Gweithredu (4 Ebrill 2017)</w:t>
      </w:r>
    </w:p>
    <w:p w:rsidR="00452288" w:rsidRPr="00C60EE0" w:rsidRDefault="00C60EE0" w:rsidP="00700651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2004"/>
        <w:gridCol w:w="6315"/>
      </w:tblGrid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Cyf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pStyle w:val="ListParagraph"/>
              <w:ind w:left="0" w:right="175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Perchennog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0EE0">
              <w:rPr>
                <w:rFonts w:ascii="Arial" w:hAnsi="Arial" w:cs="Arial"/>
                <w:b/>
                <w:bCs/>
                <w:lang w:val="cy-GB"/>
              </w:rPr>
              <w:t>Cam Gweithredu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2.9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Ysgrifenyddiaeth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 xml:space="preserve">Ychwanegu'r eitem at yr agenda ar gyfer y cyfarfod nesaf, er mwyn i aelodau'r Cyngor ystyried y cwricwlwm newydd yn fanylach a chyfateb aelodau'r Cyngor </w:t>
            </w:r>
            <w:proofErr w:type="spellStart"/>
            <w:r w:rsidRPr="00C60EE0">
              <w:rPr>
                <w:rFonts w:ascii="Arial" w:hAnsi="Arial" w:cs="Arial"/>
                <w:sz w:val="24"/>
                <w:lang w:val="cy-GB"/>
              </w:rPr>
              <w:t>â'r</w:t>
            </w:r>
            <w:proofErr w:type="spellEnd"/>
            <w:r w:rsidRPr="00C60EE0">
              <w:rPr>
                <w:rFonts w:ascii="Arial" w:hAnsi="Arial" w:cs="Arial"/>
                <w:sz w:val="24"/>
                <w:lang w:val="cy-GB"/>
              </w:rPr>
              <w:t xml:space="preserve"> Meysydd Dysgu a Phrofiad.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2.12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CRo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CRo i roi gwybodaeth i'r Cyngor am sut mae'r holl weithgorau/strwythurau yn cydweithio yn ystod cyfarfod mis Mai.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2.12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RM / CRo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RM a CRo i anfon gwybodaeth am y Meysydd Dysgu a Phrofiad at aelodau'r Cyngor.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2.12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 xml:space="preserve">Y Cyngor 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Cyfle i aelodau'r Cyngor gymryd rhan yn y Meysydd Dysgu a Phrofiad drwy roi cyngor ar agweddau trawsgwricwlaidd y Fframwaith Cymhwysedd Digidol. Anfon datganiadau o ddiddordeb at CR cyn y cyfarfod nesaf.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2.14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CRo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CRo i gael gwybod a oes unrhyw arian ar gael i ryddhau aelodau'r Cyngor er mwyn iddynt allu cymryd rhan yn y Meysydd Dysgu a  Phrofiad.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3.3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CO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 xml:space="preserve">CO i anfon deunyddiau ategol enghreifftiol i'r Cyngor. 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3.6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CRo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 xml:space="preserve">CO i </w:t>
            </w:r>
            <w:proofErr w:type="spellStart"/>
            <w:r w:rsidRPr="00C60EE0">
              <w:rPr>
                <w:rFonts w:ascii="Arial" w:hAnsi="Arial" w:cs="Arial"/>
                <w:sz w:val="24"/>
                <w:lang w:val="cy-GB"/>
              </w:rPr>
              <w:t>lanlwytho'r</w:t>
            </w:r>
            <w:proofErr w:type="spellEnd"/>
            <w:r w:rsidRPr="00C60EE0">
              <w:rPr>
                <w:rFonts w:ascii="Arial" w:hAnsi="Arial" w:cs="Arial"/>
                <w:sz w:val="24"/>
                <w:lang w:val="cy-GB"/>
              </w:rPr>
              <w:t xml:space="preserve"> deunydd ategol enghreifftiol i wefan gydweithredu'r Cyngor.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5.4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  <w:szCs w:val="24"/>
              </w:rPr>
            </w:pPr>
            <w:r w:rsidRPr="00C60EE0">
              <w:rPr>
                <w:rFonts w:ascii="Arial" w:hAnsi="Arial" w:cs="Arial"/>
                <w:sz w:val="24"/>
                <w:szCs w:val="24"/>
                <w:lang w:val="cy-GB"/>
              </w:rPr>
              <w:t>Y Cyngor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  <w:szCs w:val="24"/>
              </w:rPr>
            </w:pPr>
            <w:r w:rsidRPr="00C60EE0">
              <w:rPr>
                <w:rFonts w:ascii="Arial" w:hAnsi="Arial" w:cs="Arial"/>
                <w:sz w:val="24"/>
                <w:szCs w:val="24"/>
                <w:lang w:val="cy-GB"/>
              </w:rPr>
              <w:t xml:space="preserve">Bydd costau gennym ar gyfer ail gam grant cysylltedd Dysgu yn y </w:t>
            </w:r>
            <w:proofErr w:type="spellStart"/>
            <w:r w:rsidRPr="00C60EE0">
              <w:rPr>
                <w:rFonts w:ascii="Arial" w:hAnsi="Arial" w:cs="Arial"/>
                <w:sz w:val="24"/>
                <w:szCs w:val="24"/>
                <w:lang w:val="cy-GB"/>
              </w:rPr>
              <w:t>Gymru</w:t>
            </w:r>
            <w:proofErr w:type="spellEnd"/>
            <w:r w:rsidRPr="00C60EE0">
              <w:rPr>
                <w:rFonts w:ascii="Arial" w:hAnsi="Arial" w:cs="Arial"/>
                <w:sz w:val="24"/>
                <w:szCs w:val="24"/>
                <w:lang w:val="cy-GB"/>
              </w:rPr>
              <w:t xml:space="preserve"> Ddigidol erbyn diwedd mis Hydref a rhagwelir y bydd rhywfaint o arian yn weddill. Y Cyngor i gyflwyno syniadau ar ddefnyddio'r arian hwn i CR.</w:t>
            </w:r>
          </w:p>
        </w:tc>
      </w:tr>
      <w:tr w:rsidR="002B249C" w:rsidRPr="00C60EE0" w:rsidTr="001045CF"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5.14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CO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CO i drefnu cyfarfod gyda HM, CB, KM a DO i drafod y camau nesaf mewn perthynas â Hwb+.</w:t>
            </w:r>
          </w:p>
        </w:tc>
      </w:tr>
      <w:tr w:rsidR="002B249C" w:rsidRPr="00C60EE0" w:rsidTr="00CA0259">
        <w:trPr>
          <w:trHeight w:val="520"/>
        </w:trPr>
        <w:tc>
          <w:tcPr>
            <w:tcW w:w="959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6.2</w:t>
            </w:r>
          </w:p>
        </w:tc>
        <w:tc>
          <w:tcPr>
            <w:tcW w:w="1417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Ysgrifenyddiaeth</w:t>
            </w:r>
          </w:p>
        </w:tc>
        <w:tc>
          <w:tcPr>
            <w:tcW w:w="6866" w:type="dxa"/>
          </w:tcPr>
          <w:p w:rsidR="001045CF" w:rsidRPr="00C60EE0" w:rsidRDefault="00050FFA" w:rsidP="00700651">
            <w:pPr>
              <w:rPr>
                <w:rFonts w:ascii="Arial" w:hAnsi="Arial" w:cs="Arial"/>
                <w:sz w:val="24"/>
              </w:rPr>
            </w:pPr>
            <w:r w:rsidRPr="00C60EE0">
              <w:rPr>
                <w:rFonts w:ascii="Arial" w:hAnsi="Arial" w:cs="Arial"/>
                <w:sz w:val="24"/>
                <w:lang w:val="cy-GB"/>
              </w:rPr>
              <w:t>Yr Ysgrifenyddiaeth i drefnu llety i'r Cyngor yng Nghyffordd Llandudno.</w:t>
            </w:r>
          </w:p>
        </w:tc>
      </w:tr>
    </w:tbl>
    <w:p w:rsidR="001045CF" w:rsidRPr="00C60EE0" w:rsidRDefault="00C60EE0" w:rsidP="00C60EE0">
      <w:pPr>
        <w:spacing w:line="240" w:lineRule="auto"/>
        <w:rPr>
          <w:sz w:val="24"/>
        </w:rPr>
      </w:pPr>
    </w:p>
    <w:sectPr w:rsidR="001045CF" w:rsidRPr="00C60EE0" w:rsidSect="00C60EE0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9C" w:rsidRDefault="002B249C" w:rsidP="002B249C">
      <w:pPr>
        <w:spacing w:after="0" w:line="240" w:lineRule="auto"/>
      </w:pPr>
      <w:r>
        <w:separator/>
      </w:r>
    </w:p>
  </w:endnote>
  <w:endnote w:type="continuationSeparator" w:id="0">
    <w:p w:rsidR="002B249C" w:rsidRDefault="002B249C" w:rsidP="002B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9C" w:rsidRDefault="002B249C" w:rsidP="002B249C">
      <w:pPr>
        <w:spacing w:after="0" w:line="240" w:lineRule="auto"/>
      </w:pPr>
      <w:r>
        <w:separator/>
      </w:r>
    </w:p>
  </w:footnote>
  <w:footnote w:type="continuationSeparator" w:id="0">
    <w:p w:rsidR="002B249C" w:rsidRDefault="002B249C" w:rsidP="002B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EC" w:rsidRDefault="00050FFA" w:rsidP="003360EC">
    <w:pPr>
      <w:pStyle w:val="Header"/>
      <w:jc w:val="right"/>
    </w:pPr>
    <w:r w:rsidRPr="00C60EE0">
      <w:rPr>
        <w:u w:val="single"/>
        <w:lang w:val="cy-GB"/>
      </w:rPr>
      <w:t>NDLC3-02b-01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B83"/>
    <w:multiLevelType w:val="hybridMultilevel"/>
    <w:tmpl w:val="91224556"/>
    <w:lvl w:ilvl="0" w:tplc="F4A63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4198C" w:tentative="1">
      <w:start w:val="1"/>
      <w:numFmt w:val="lowerLetter"/>
      <w:lvlText w:val="%2."/>
      <w:lvlJc w:val="left"/>
      <w:pPr>
        <w:ind w:left="1440" w:hanging="360"/>
      </w:pPr>
    </w:lvl>
    <w:lvl w:ilvl="2" w:tplc="5B00A5CA" w:tentative="1">
      <w:start w:val="1"/>
      <w:numFmt w:val="lowerRoman"/>
      <w:lvlText w:val="%3."/>
      <w:lvlJc w:val="right"/>
      <w:pPr>
        <w:ind w:left="2160" w:hanging="180"/>
      </w:pPr>
    </w:lvl>
    <w:lvl w:ilvl="3" w:tplc="D2B27B0C" w:tentative="1">
      <w:start w:val="1"/>
      <w:numFmt w:val="decimal"/>
      <w:lvlText w:val="%4."/>
      <w:lvlJc w:val="left"/>
      <w:pPr>
        <w:ind w:left="2880" w:hanging="360"/>
      </w:pPr>
    </w:lvl>
    <w:lvl w:ilvl="4" w:tplc="1D40A9F8" w:tentative="1">
      <w:start w:val="1"/>
      <w:numFmt w:val="lowerLetter"/>
      <w:lvlText w:val="%5."/>
      <w:lvlJc w:val="left"/>
      <w:pPr>
        <w:ind w:left="3600" w:hanging="360"/>
      </w:pPr>
    </w:lvl>
    <w:lvl w:ilvl="5" w:tplc="F8EE5828" w:tentative="1">
      <w:start w:val="1"/>
      <w:numFmt w:val="lowerRoman"/>
      <w:lvlText w:val="%6."/>
      <w:lvlJc w:val="right"/>
      <w:pPr>
        <w:ind w:left="4320" w:hanging="180"/>
      </w:pPr>
    </w:lvl>
    <w:lvl w:ilvl="6" w:tplc="867E20FE" w:tentative="1">
      <w:start w:val="1"/>
      <w:numFmt w:val="decimal"/>
      <w:lvlText w:val="%7."/>
      <w:lvlJc w:val="left"/>
      <w:pPr>
        <w:ind w:left="5040" w:hanging="360"/>
      </w:pPr>
    </w:lvl>
    <w:lvl w:ilvl="7" w:tplc="F306E362" w:tentative="1">
      <w:start w:val="1"/>
      <w:numFmt w:val="lowerLetter"/>
      <w:lvlText w:val="%8."/>
      <w:lvlJc w:val="left"/>
      <w:pPr>
        <w:ind w:left="5760" w:hanging="360"/>
      </w:pPr>
    </w:lvl>
    <w:lvl w:ilvl="8" w:tplc="B0AE8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881"/>
    <w:multiLevelType w:val="hybridMultilevel"/>
    <w:tmpl w:val="04B4DB9C"/>
    <w:lvl w:ilvl="0" w:tplc="668A3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1F64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2C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46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0D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C8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F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47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EEC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0863"/>
    <w:multiLevelType w:val="hybridMultilevel"/>
    <w:tmpl w:val="A7480E88"/>
    <w:lvl w:ilvl="0" w:tplc="7FF4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64B7E4" w:tentative="1">
      <w:start w:val="1"/>
      <w:numFmt w:val="lowerLetter"/>
      <w:lvlText w:val="%2."/>
      <w:lvlJc w:val="left"/>
      <w:pPr>
        <w:ind w:left="1080" w:hanging="360"/>
      </w:pPr>
    </w:lvl>
    <w:lvl w:ilvl="2" w:tplc="1F961BEA" w:tentative="1">
      <w:start w:val="1"/>
      <w:numFmt w:val="lowerRoman"/>
      <w:lvlText w:val="%3."/>
      <w:lvlJc w:val="right"/>
      <w:pPr>
        <w:ind w:left="1800" w:hanging="180"/>
      </w:pPr>
    </w:lvl>
    <w:lvl w:ilvl="3" w:tplc="431841C0" w:tentative="1">
      <w:start w:val="1"/>
      <w:numFmt w:val="decimal"/>
      <w:lvlText w:val="%4."/>
      <w:lvlJc w:val="left"/>
      <w:pPr>
        <w:ind w:left="2520" w:hanging="360"/>
      </w:pPr>
    </w:lvl>
    <w:lvl w:ilvl="4" w:tplc="BBA4F3E4" w:tentative="1">
      <w:start w:val="1"/>
      <w:numFmt w:val="lowerLetter"/>
      <w:lvlText w:val="%5."/>
      <w:lvlJc w:val="left"/>
      <w:pPr>
        <w:ind w:left="3240" w:hanging="360"/>
      </w:pPr>
    </w:lvl>
    <w:lvl w:ilvl="5" w:tplc="3B8027F6" w:tentative="1">
      <w:start w:val="1"/>
      <w:numFmt w:val="lowerRoman"/>
      <w:lvlText w:val="%6."/>
      <w:lvlJc w:val="right"/>
      <w:pPr>
        <w:ind w:left="3960" w:hanging="180"/>
      </w:pPr>
    </w:lvl>
    <w:lvl w:ilvl="6" w:tplc="6F8E1A6C" w:tentative="1">
      <w:start w:val="1"/>
      <w:numFmt w:val="decimal"/>
      <w:lvlText w:val="%7."/>
      <w:lvlJc w:val="left"/>
      <w:pPr>
        <w:ind w:left="4680" w:hanging="360"/>
      </w:pPr>
    </w:lvl>
    <w:lvl w:ilvl="7" w:tplc="1C6CC080" w:tentative="1">
      <w:start w:val="1"/>
      <w:numFmt w:val="lowerLetter"/>
      <w:lvlText w:val="%8."/>
      <w:lvlJc w:val="left"/>
      <w:pPr>
        <w:ind w:left="5400" w:hanging="360"/>
      </w:pPr>
    </w:lvl>
    <w:lvl w:ilvl="8" w:tplc="A70868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6177F9"/>
    <w:multiLevelType w:val="hybridMultilevel"/>
    <w:tmpl w:val="9F74C88C"/>
    <w:lvl w:ilvl="0" w:tplc="23FE386C">
      <w:start w:val="1"/>
      <w:numFmt w:val="decimal"/>
      <w:lvlText w:val="%1."/>
      <w:lvlJc w:val="left"/>
      <w:pPr>
        <w:ind w:left="720" w:hanging="360"/>
      </w:pPr>
    </w:lvl>
    <w:lvl w:ilvl="1" w:tplc="07D4A214" w:tentative="1">
      <w:start w:val="1"/>
      <w:numFmt w:val="lowerLetter"/>
      <w:lvlText w:val="%2."/>
      <w:lvlJc w:val="left"/>
      <w:pPr>
        <w:ind w:left="1440" w:hanging="360"/>
      </w:pPr>
    </w:lvl>
    <w:lvl w:ilvl="2" w:tplc="4866067C" w:tentative="1">
      <w:start w:val="1"/>
      <w:numFmt w:val="lowerRoman"/>
      <w:lvlText w:val="%3."/>
      <w:lvlJc w:val="right"/>
      <w:pPr>
        <w:ind w:left="2160" w:hanging="180"/>
      </w:pPr>
    </w:lvl>
    <w:lvl w:ilvl="3" w:tplc="25745798" w:tentative="1">
      <w:start w:val="1"/>
      <w:numFmt w:val="decimal"/>
      <w:lvlText w:val="%4."/>
      <w:lvlJc w:val="left"/>
      <w:pPr>
        <w:ind w:left="2880" w:hanging="360"/>
      </w:pPr>
    </w:lvl>
    <w:lvl w:ilvl="4" w:tplc="B39E2A4C" w:tentative="1">
      <w:start w:val="1"/>
      <w:numFmt w:val="lowerLetter"/>
      <w:lvlText w:val="%5."/>
      <w:lvlJc w:val="left"/>
      <w:pPr>
        <w:ind w:left="3600" w:hanging="360"/>
      </w:pPr>
    </w:lvl>
    <w:lvl w:ilvl="5" w:tplc="05E80996" w:tentative="1">
      <w:start w:val="1"/>
      <w:numFmt w:val="lowerRoman"/>
      <w:lvlText w:val="%6."/>
      <w:lvlJc w:val="right"/>
      <w:pPr>
        <w:ind w:left="4320" w:hanging="180"/>
      </w:pPr>
    </w:lvl>
    <w:lvl w:ilvl="6" w:tplc="37C88000" w:tentative="1">
      <w:start w:val="1"/>
      <w:numFmt w:val="decimal"/>
      <w:lvlText w:val="%7."/>
      <w:lvlJc w:val="left"/>
      <w:pPr>
        <w:ind w:left="5040" w:hanging="360"/>
      </w:pPr>
    </w:lvl>
    <w:lvl w:ilvl="7" w:tplc="E6725860" w:tentative="1">
      <w:start w:val="1"/>
      <w:numFmt w:val="lowerLetter"/>
      <w:lvlText w:val="%8."/>
      <w:lvlJc w:val="left"/>
      <w:pPr>
        <w:ind w:left="5760" w:hanging="360"/>
      </w:pPr>
    </w:lvl>
    <w:lvl w:ilvl="8" w:tplc="BFFA5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0059D"/>
    <w:multiLevelType w:val="hybridMultilevel"/>
    <w:tmpl w:val="2F74F3BC"/>
    <w:lvl w:ilvl="0" w:tplc="296A2A72">
      <w:start w:val="1"/>
      <w:numFmt w:val="decimal"/>
      <w:lvlText w:val="%1."/>
      <w:lvlJc w:val="left"/>
      <w:pPr>
        <w:ind w:left="1080" w:hanging="360"/>
      </w:pPr>
    </w:lvl>
    <w:lvl w:ilvl="1" w:tplc="A71E93C4" w:tentative="1">
      <w:start w:val="1"/>
      <w:numFmt w:val="lowerLetter"/>
      <w:lvlText w:val="%2."/>
      <w:lvlJc w:val="left"/>
      <w:pPr>
        <w:ind w:left="1800" w:hanging="360"/>
      </w:pPr>
    </w:lvl>
    <w:lvl w:ilvl="2" w:tplc="2B3AD1E8" w:tentative="1">
      <w:start w:val="1"/>
      <w:numFmt w:val="lowerRoman"/>
      <w:lvlText w:val="%3."/>
      <w:lvlJc w:val="right"/>
      <w:pPr>
        <w:ind w:left="2520" w:hanging="180"/>
      </w:pPr>
    </w:lvl>
    <w:lvl w:ilvl="3" w:tplc="60B0AC88" w:tentative="1">
      <w:start w:val="1"/>
      <w:numFmt w:val="decimal"/>
      <w:lvlText w:val="%4."/>
      <w:lvlJc w:val="left"/>
      <w:pPr>
        <w:ind w:left="3240" w:hanging="360"/>
      </w:pPr>
    </w:lvl>
    <w:lvl w:ilvl="4" w:tplc="8ED648F2" w:tentative="1">
      <w:start w:val="1"/>
      <w:numFmt w:val="lowerLetter"/>
      <w:lvlText w:val="%5."/>
      <w:lvlJc w:val="left"/>
      <w:pPr>
        <w:ind w:left="3960" w:hanging="360"/>
      </w:pPr>
    </w:lvl>
    <w:lvl w:ilvl="5" w:tplc="F9942D1E" w:tentative="1">
      <w:start w:val="1"/>
      <w:numFmt w:val="lowerRoman"/>
      <w:lvlText w:val="%6."/>
      <w:lvlJc w:val="right"/>
      <w:pPr>
        <w:ind w:left="4680" w:hanging="180"/>
      </w:pPr>
    </w:lvl>
    <w:lvl w:ilvl="6" w:tplc="5BA4074E" w:tentative="1">
      <w:start w:val="1"/>
      <w:numFmt w:val="decimal"/>
      <w:lvlText w:val="%7."/>
      <w:lvlJc w:val="left"/>
      <w:pPr>
        <w:ind w:left="5400" w:hanging="360"/>
      </w:pPr>
    </w:lvl>
    <w:lvl w:ilvl="7" w:tplc="A13051C0" w:tentative="1">
      <w:start w:val="1"/>
      <w:numFmt w:val="lowerLetter"/>
      <w:lvlText w:val="%8."/>
      <w:lvlJc w:val="left"/>
      <w:pPr>
        <w:ind w:left="6120" w:hanging="360"/>
      </w:pPr>
    </w:lvl>
    <w:lvl w:ilvl="8" w:tplc="989E79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C720A"/>
    <w:multiLevelType w:val="multilevel"/>
    <w:tmpl w:val="E9ACF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BCC6037"/>
    <w:multiLevelType w:val="hybridMultilevel"/>
    <w:tmpl w:val="B15E0C7A"/>
    <w:lvl w:ilvl="0" w:tplc="09B23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2F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0C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1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84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64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E5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4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029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A6E87"/>
    <w:multiLevelType w:val="hybridMultilevel"/>
    <w:tmpl w:val="24203C76"/>
    <w:lvl w:ilvl="0" w:tplc="821E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07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68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C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CC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4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2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CB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8C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E1F40"/>
    <w:multiLevelType w:val="hybridMultilevel"/>
    <w:tmpl w:val="1C7ACC76"/>
    <w:lvl w:ilvl="0" w:tplc="5F54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4C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E1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23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2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149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4B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A7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CD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F3F91"/>
    <w:multiLevelType w:val="hybridMultilevel"/>
    <w:tmpl w:val="978EAE42"/>
    <w:lvl w:ilvl="0" w:tplc="1FA0936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E2025A0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D66EE2C4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5E4E6BC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7DDCC44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758135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D66E25A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1CE01D8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19C08A2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9C"/>
    <w:rsid w:val="00050FFA"/>
    <w:rsid w:val="002B249C"/>
    <w:rsid w:val="00691DF4"/>
    <w:rsid w:val="00700651"/>
    <w:rsid w:val="00C6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B5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64B5A"/>
    <w:pPr>
      <w:spacing w:after="0" w:line="240" w:lineRule="auto"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B5A"/>
    <w:rPr>
      <w:rFonts w:ascii="Arial" w:hAnsi="Arial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EC"/>
  </w:style>
  <w:style w:type="paragraph" w:styleId="Footer">
    <w:name w:val="footer"/>
    <w:basedOn w:val="Normal"/>
    <w:link w:val="FooterChar"/>
    <w:uiPriority w:val="99"/>
    <w:unhideWhenUsed/>
    <w:rsid w:val="0033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8D48-6A7E-41DC-8B8B-F987A6AB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812F9F97</Template>
  <TotalTime>3</TotalTime>
  <Pages>6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Sohal, Jacqueline (DfES - Digital Learning Division)</dc:creator>
  <cp:lastModifiedBy>Roderick, Chris (DfES - Digital Learning Division)</cp:lastModifiedBy>
  <cp:revision>3</cp:revision>
  <cp:lastPrinted>2017-05-23T13:51:00Z</cp:lastPrinted>
  <dcterms:created xsi:type="dcterms:W3CDTF">2017-05-26T07:33:00Z</dcterms:created>
  <dcterms:modified xsi:type="dcterms:W3CDTF">2017-05-26T09:25:00Z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 [system]">
    <vt:lpwstr/>
  </property>
  <property fmtid="{D5CDD505-2E9C-101B-9397-08002B2CF9AE}" pid="7" name="Objective-CreationStamp">
    <vt:filetime>2017-05-26T09:16:39Z</vt:filetime>
  </property>
  <property fmtid="{D5CDD505-2E9C-101B-9397-08002B2CF9AE}" pid="8" name="Objective-Date Acquired [system]">
    <vt:filetime>2017-05-25T23:00:00Z</vt:filetime>
  </property>
  <property fmtid="{D5CDD505-2E9C-101B-9397-08002B2CF9AE}" pid="9" name="Objective-DatePublished">
    <vt:filetime>2017-05-26T09:25:49Z</vt:filetime>
  </property>
  <property fmtid="{D5CDD505-2E9C-101B-9397-08002B2CF9AE}" pid="10" name="Objective-FileNumber">
    <vt:lpwstr/>
  </property>
  <property fmtid="{D5CDD505-2E9C-101B-9397-08002B2CF9AE}" pid="11" name="Objective-Id">
    <vt:lpwstr>A18179721</vt:lpwstr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Language [system]">
    <vt:lpwstr>English (eng)</vt:lpwstr>
  </property>
  <property fmtid="{D5CDD505-2E9C-101B-9397-08002B2CF9AE}" pid="15" name="Objective-ModificationStamp">
    <vt:filetime>2017-05-26T09:25:49Z</vt:filetime>
  </property>
  <property fmtid="{D5CDD505-2E9C-101B-9397-08002B2CF9AE}" pid="16" name="Objective-Official Translation [system]">
    <vt:lpwstr/>
  </property>
  <property fmtid="{D5CDD505-2E9C-101B-9397-08002B2CF9AE}" pid="17" name="Objective-Owner">
    <vt:lpwstr>Roderick, Chris (EPS - Digital and Strategic Comms)</vt:lpwstr>
  </property>
  <property fmtid="{D5CDD505-2E9C-101B-9397-08002B2CF9AE}" pid="18" name="Objective-Parent">
    <vt:lpwstr>FOR PUBLICATION</vt:lpwstr>
  </property>
  <property fmtid="{D5CDD505-2E9C-101B-9397-08002B2CF9AE}" pid="19" name="Objective-Path">
    <vt:lpwstr>Objective Global Folder:Corporate File Plan:PROGRAMME &amp; PROJECT MANAGEMENT:Virtual Learning Environment:02 - Governance:National Digital Learning Council - Meeting Papers - 2016-2018:FOR PUBLICATION:</vt:lpwstr>
  </property>
  <property fmtid="{D5CDD505-2E9C-101B-9397-08002B2CF9AE}" pid="20" name="Objective-State">
    <vt:lpwstr>Published</vt:lpwstr>
  </property>
  <property fmtid="{D5CDD505-2E9C-101B-9397-08002B2CF9AE}" pid="21" name="Objective-Title">
    <vt:lpwstr>NDLC3-02b Cofnodion - 4 Ebrill 2017 (Cym)</vt:lpwstr>
  </property>
  <property fmtid="{D5CDD505-2E9C-101B-9397-08002B2CF9AE}" pid="22" name="Objective-Version">
    <vt:lpwstr>2.0</vt:lpwstr>
  </property>
  <property fmtid="{D5CDD505-2E9C-101B-9397-08002B2CF9AE}" pid="23" name="Objective-VersionComment">
    <vt:lpwstr/>
  </property>
  <property fmtid="{D5CDD505-2E9C-101B-9397-08002B2CF9AE}" pid="24" name="Objective-VersionNumber">
    <vt:r8>2</vt:r8>
  </property>
  <property fmtid="{D5CDD505-2E9C-101B-9397-08002B2CF9AE}" pid="25" name="Objective-What to Keep [system]">
    <vt:lpwstr>No</vt:lpwstr>
  </property>
</Properties>
</file>