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heme="minorEastAsia"/>
          <w:b/>
          <w:bCs/>
          <w:u w:val="single"/>
        </w:rPr>
      </w:pPr>
      <w:bookmarkStart w:id="0" w:name="_GoBack"/>
      <w:bookmarkEnd w:id="0"/>
      <w:r>
        <w:rPr>
          <w:rFonts w:eastAsiaTheme="minorEastAsia"/>
          <w:b/>
          <w:bCs/>
          <w:u w:val="single"/>
        </w:rPr>
        <w:t xml:space="preserve">Provision Plan </w:t>
      </w:r>
      <w:proofErr w:type="gramStart"/>
      <w:r>
        <w:rPr>
          <w:rFonts w:eastAsiaTheme="minorEastAsia"/>
          <w:b/>
          <w:bCs/>
          <w:u w:val="single"/>
        </w:rPr>
        <w:t>Framework  General</w:t>
      </w:r>
      <w:proofErr w:type="gramEnd"/>
    </w:p>
    <w:p>
      <w:pPr>
        <w:jc w:val="center"/>
        <w:rPr>
          <w:rFonts w:eastAsiaTheme="minorEastAsia"/>
          <w:b/>
          <w:bCs/>
          <w:u w:val="single"/>
        </w:rPr>
      </w:pPr>
    </w:p>
    <w:tbl>
      <w:tblPr>
        <w:tblStyle w:val="TableGrid"/>
        <w:tblW w:w="10200" w:type="dxa"/>
        <w:tblLayout w:type="fixed"/>
        <w:tblLook w:val="06A0" w:firstRow="1" w:lastRow="0" w:firstColumn="1" w:lastColumn="0" w:noHBand="1" w:noVBand="1"/>
      </w:tblPr>
      <w:tblGrid>
        <w:gridCol w:w="2385"/>
        <w:gridCol w:w="7815"/>
      </w:tblGrid>
      <w:tr>
        <w:tc>
          <w:tcPr>
            <w:tcW w:w="2385" w:type="dxa"/>
          </w:tcPr>
          <w:p>
            <w:pPr>
              <w:rPr>
                <w:rFonts w:eastAsiaTheme="minorEastAsia"/>
                <w:b/>
                <w:bCs/>
              </w:rPr>
            </w:pPr>
            <w:r>
              <w:rPr>
                <w:rFonts w:eastAsiaTheme="minorEastAsia"/>
                <w:b/>
                <w:bCs/>
              </w:rPr>
              <w:t>Before school</w:t>
            </w:r>
          </w:p>
        </w:tc>
        <w:tc>
          <w:tcPr>
            <w:tcW w:w="7815" w:type="dxa"/>
          </w:tcPr>
          <w:p>
            <w:pPr>
              <w:pStyle w:val="ListParagraph"/>
              <w:numPr>
                <w:ilvl w:val="0"/>
                <w:numId w:val="27"/>
              </w:numPr>
              <w:rPr>
                <w:rFonts w:eastAsiaTheme="minorEastAsia"/>
              </w:rPr>
            </w:pPr>
            <w:r>
              <w:rPr>
                <w:rFonts w:eastAsiaTheme="minorEastAsia"/>
              </w:rPr>
              <w:t>In whatever manner staff and learners get to school please socially distance.</w:t>
            </w:r>
          </w:p>
          <w:p>
            <w:pPr>
              <w:pStyle w:val="ListParagraph"/>
              <w:numPr>
                <w:ilvl w:val="0"/>
                <w:numId w:val="27"/>
              </w:numPr>
              <w:rPr>
                <w:rFonts w:eastAsiaTheme="minorEastAsia"/>
              </w:rPr>
            </w:pPr>
            <w:r>
              <w:rPr>
                <w:rFonts w:eastAsiaTheme="minorEastAsia"/>
              </w:rPr>
              <w:t xml:space="preserve">Car sharing </w:t>
            </w:r>
            <w:proofErr w:type="gramStart"/>
            <w:r>
              <w:rPr>
                <w:rFonts w:eastAsiaTheme="minorEastAsia"/>
              </w:rPr>
              <w:t>Is</w:t>
            </w:r>
            <w:proofErr w:type="gramEnd"/>
            <w:r>
              <w:rPr>
                <w:rFonts w:eastAsiaTheme="minorEastAsia"/>
              </w:rPr>
              <w:t xml:space="preserve"> not possible unless you are travelling with members of your own family. </w:t>
            </w:r>
          </w:p>
          <w:p>
            <w:pPr>
              <w:pStyle w:val="ListParagraph"/>
              <w:numPr>
                <w:ilvl w:val="0"/>
                <w:numId w:val="27"/>
              </w:numPr>
              <w:rPr>
                <w:rFonts w:eastAsiaTheme="minorEastAsia"/>
              </w:rPr>
            </w:pPr>
            <w:r>
              <w:rPr>
                <w:rFonts w:eastAsiaTheme="minorEastAsia"/>
              </w:rPr>
              <w:t>All staff required in school must be on site by 8.25am.  There will be no entry to the car park again until after 9.15am due to the use of the bottom school gates for student entry.</w:t>
            </w:r>
          </w:p>
          <w:p>
            <w:pPr>
              <w:pStyle w:val="ListParagraph"/>
              <w:numPr>
                <w:ilvl w:val="0"/>
                <w:numId w:val="27"/>
              </w:numPr>
              <w:rPr>
                <w:rFonts w:eastAsiaTheme="minorEastAsia"/>
              </w:rPr>
            </w:pPr>
            <w:r>
              <w:rPr>
                <w:rFonts w:eastAsiaTheme="minorEastAsia"/>
              </w:rPr>
              <w:t>Staff should enter school through main reception where they will be signed in by reception staff and asked to confirm some screening questions.</w:t>
            </w:r>
          </w:p>
          <w:p>
            <w:pPr>
              <w:pStyle w:val="ListParagraph"/>
              <w:numPr>
                <w:ilvl w:val="0"/>
                <w:numId w:val="27"/>
              </w:numPr>
              <w:rPr>
                <w:rFonts w:eastAsiaTheme="minorEastAsia"/>
              </w:rPr>
            </w:pPr>
            <w:r>
              <w:rPr>
                <w:rFonts w:eastAsiaTheme="minorEastAsia"/>
              </w:rPr>
              <w:t>All correct reporting procedures to be followed by staff</w:t>
            </w:r>
          </w:p>
          <w:p>
            <w:pPr>
              <w:pStyle w:val="ListParagraph"/>
              <w:numPr>
                <w:ilvl w:val="0"/>
                <w:numId w:val="27"/>
              </w:numPr>
              <w:rPr>
                <w:rFonts w:eastAsiaTheme="minorEastAsia"/>
              </w:rPr>
            </w:pPr>
            <w:r>
              <w:rPr>
                <w:rFonts w:eastAsiaTheme="minorEastAsia"/>
              </w:rPr>
              <w:t>Staff to ensure that work-wear clothing is appropriate and washable on daily basis</w:t>
            </w:r>
          </w:p>
          <w:p>
            <w:pPr>
              <w:pStyle w:val="ListParagraph"/>
              <w:numPr>
                <w:ilvl w:val="0"/>
                <w:numId w:val="27"/>
              </w:numPr>
              <w:rPr>
                <w:rFonts w:eastAsiaTheme="minorEastAsia"/>
              </w:rPr>
            </w:pPr>
            <w:r>
              <w:rPr>
                <w:rFonts w:eastAsiaTheme="minorEastAsia"/>
              </w:rPr>
              <w:t>Where possible learners should be brought to school by their parents / guardians.  Students are encouraged to arrive on foot wherever possible.</w:t>
            </w:r>
          </w:p>
          <w:p>
            <w:pPr>
              <w:pStyle w:val="ListParagraph"/>
              <w:numPr>
                <w:ilvl w:val="0"/>
                <w:numId w:val="27"/>
              </w:numPr>
            </w:pPr>
            <w:r>
              <w:rPr>
                <w:rFonts w:eastAsiaTheme="minorEastAsia"/>
              </w:rPr>
              <w:t xml:space="preserve"> Public transport should be avoided if possible. If public transport must be used social distance rules must be followed. Between being dropped off/arriving close to school and coming into school social distancing rules must be followed.</w:t>
            </w:r>
          </w:p>
          <w:p>
            <w:pPr>
              <w:pStyle w:val="ListParagraph"/>
              <w:numPr>
                <w:ilvl w:val="0"/>
                <w:numId w:val="27"/>
              </w:numPr>
              <w:spacing w:line="259" w:lineRule="auto"/>
              <w:rPr>
                <w:rFonts w:eastAsiaTheme="minorEastAsia"/>
              </w:rPr>
            </w:pPr>
            <w:r>
              <w:rPr>
                <w:rFonts w:eastAsiaTheme="minorEastAsia"/>
              </w:rPr>
              <w:t>Learners to be instructed to not congregate in groups in the community</w:t>
            </w:r>
          </w:p>
          <w:p>
            <w:pPr>
              <w:pStyle w:val="ListParagraph"/>
              <w:numPr>
                <w:ilvl w:val="0"/>
                <w:numId w:val="27"/>
              </w:numPr>
              <w:rPr>
                <w:rFonts w:eastAsiaTheme="minorEastAsia"/>
              </w:rPr>
            </w:pPr>
            <w:r>
              <w:rPr>
                <w:rFonts w:eastAsiaTheme="minorEastAsia"/>
              </w:rPr>
              <w:t xml:space="preserve">Learners must bring their own essential school equipment. No PE Kit is needed initially. No sharing of equipment.  Some spare basic equipment (pack of pen, pencil, ruler) may be available at the start of the provision for a small number of students who may require it </w:t>
            </w:r>
            <w:proofErr w:type="gramStart"/>
            <w:r>
              <w:rPr>
                <w:rFonts w:eastAsiaTheme="minorEastAsia"/>
              </w:rPr>
              <w:t>–  Staff</w:t>
            </w:r>
            <w:proofErr w:type="gramEnd"/>
            <w:r>
              <w:rPr>
                <w:rFonts w:eastAsiaTheme="minorEastAsia"/>
              </w:rPr>
              <w:t xml:space="preserve"> should make this request known to LKR/Vulnerable support provision area in E block. </w:t>
            </w:r>
          </w:p>
          <w:p>
            <w:pPr>
              <w:pStyle w:val="ListParagraph"/>
              <w:numPr>
                <w:ilvl w:val="0"/>
                <w:numId w:val="27"/>
              </w:numPr>
            </w:pPr>
            <w:r>
              <w:rPr>
                <w:rFonts w:eastAsiaTheme="minorEastAsia"/>
              </w:rPr>
              <w:t>Staff and learners must bring their own water bottle, packed lunch and eating utensils. There will be no school meal/hot drink provision.</w:t>
            </w:r>
          </w:p>
          <w:p>
            <w:pPr>
              <w:ind w:left="360"/>
              <w:rPr>
                <w:rFonts w:eastAsiaTheme="minorEastAsia"/>
              </w:rPr>
            </w:pPr>
          </w:p>
        </w:tc>
      </w:tr>
      <w:tr>
        <w:tc>
          <w:tcPr>
            <w:tcW w:w="2385" w:type="dxa"/>
          </w:tcPr>
          <w:p>
            <w:pPr>
              <w:rPr>
                <w:rFonts w:eastAsiaTheme="minorEastAsia"/>
                <w:b/>
                <w:bCs/>
              </w:rPr>
            </w:pPr>
            <w:r>
              <w:rPr>
                <w:rFonts w:eastAsiaTheme="minorEastAsia"/>
                <w:b/>
                <w:bCs/>
              </w:rPr>
              <w:t>Start of day routines</w:t>
            </w:r>
          </w:p>
        </w:tc>
        <w:tc>
          <w:tcPr>
            <w:tcW w:w="7815" w:type="dxa"/>
          </w:tcPr>
          <w:p>
            <w:pPr>
              <w:pStyle w:val="ListParagraph"/>
              <w:numPr>
                <w:ilvl w:val="0"/>
                <w:numId w:val="26"/>
              </w:numPr>
              <w:rPr>
                <w:rFonts w:eastAsiaTheme="minorEastAsia"/>
              </w:rPr>
            </w:pPr>
            <w:r>
              <w:rPr>
                <w:rFonts w:eastAsiaTheme="minorEastAsia"/>
              </w:rPr>
              <w:t>Student information/timetables will be communicated to them in advance – email/website/group call link.</w:t>
            </w:r>
          </w:p>
          <w:p>
            <w:pPr>
              <w:ind w:left="360"/>
              <w:rPr>
                <w:rFonts w:eastAsiaTheme="minorEastAsia"/>
              </w:rPr>
            </w:pPr>
          </w:p>
          <w:p>
            <w:pPr>
              <w:pStyle w:val="ListParagraph"/>
              <w:numPr>
                <w:ilvl w:val="0"/>
                <w:numId w:val="26"/>
              </w:numPr>
              <w:rPr>
                <w:rFonts w:eastAsiaTheme="minorEastAsia"/>
              </w:rPr>
            </w:pPr>
            <w:r>
              <w:rPr>
                <w:rFonts w:eastAsiaTheme="minorEastAsia"/>
                <w:b/>
                <w:bCs/>
              </w:rPr>
              <w:t>Entry points:</w:t>
            </w:r>
          </w:p>
          <w:p>
            <w:pPr>
              <w:ind w:left="360"/>
              <w:rPr>
                <w:rFonts w:eastAsiaTheme="minorEastAsia"/>
              </w:rPr>
            </w:pPr>
          </w:p>
          <w:tbl>
            <w:tblPr>
              <w:tblStyle w:val="TableGrid"/>
              <w:tblW w:w="0" w:type="auto"/>
              <w:tblInd w:w="360" w:type="dxa"/>
              <w:tblLayout w:type="fixed"/>
              <w:tblLook w:val="06A0" w:firstRow="1" w:lastRow="0" w:firstColumn="1" w:lastColumn="0" w:noHBand="1" w:noVBand="1"/>
            </w:tblPr>
            <w:tblGrid>
              <w:gridCol w:w="1110"/>
              <w:gridCol w:w="1275"/>
              <w:gridCol w:w="1230"/>
              <w:gridCol w:w="1320"/>
              <w:gridCol w:w="1143"/>
            </w:tblGrid>
            <w:tr>
              <w:tc>
                <w:tcPr>
                  <w:tcW w:w="1110" w:type="dxa"/>
                </w:tcPr>
                <w:p>
                  <w:pPr>
                    <w:pStyle w:val="ListParagraph"/>
                    <w:ind w:left="0"/>
                    <w:rPr>
                      <w:rFonts w:eastAsiaTheme="minorEastAsia"/>
                    </w:rPr>
                  </w:pPr>
                  <w:r>
                    <w:rPr>
                      <w:rFonts w:eastAsiaTheme="minorEastAsia"/>
                    </w:rPr>
                    <w:t>Yr. 12 (Mon)</w:t>
                  </w:r>
                </w:p>
              </w:tc>
              <w:tc>
                <w:tcPr>
                  <w:tcW w:w="1275" w:type="dxa"/>
                </w:tcPr>
                <w:p>
                  <w:pPr>
                    <w:pStyle w:val="ListParagraph"/>
                    <w:ind w:left="0"/>
                    <w:rPr>
                      <w:rFonts w:eastAsiaTheme="minorEastAsia"/>
                    </w:rPr>
                  </w:pPr>
                  <w:r>
                    <w:rPr>
                      <w:rFonts w:eastAsiaTheme="minorEastAsia"/>
                    </w:rPr>
                    <w:t>Yr. 10</w:t>
                  </w:r>
                </w:p>
                <w:p>
                  <w:pPr>
                    <w:pStyle w:val="ListParagraph"/>
                    <w:ind w:left="0"/>
                    <w:rPr>
                      <w:rFonts w:eastAsiaTheme="minorEastAsia"/>
                    </w:rPr>
                  </w:pPr>
                  <w:r>
                    <w:rPr>
                      <w:rFonts w:eastAsiaTheme="minorEastAsia"/>
                    </w:rPr>
                    <w:t>(Tues)</w:t>
                  </w:r>
                </w:p>
              </w:tc>
              <w:tc>
                <w:tcPr>
                  <w:tcW w:w="1230" w:type="dxa"/>
                </w:tcPr>
                <w:p>
                  <w:pPr>
                    <w:pStyle w:val="ListParagraph"/>
                    <w:ind w:left="0"/>
                    <w:rPr>
                      <w:rFonts w:eastAsiaTheme="minorEastAsia"/>
                    </w:rPr>
                  </w:pPr>
                  <w:r>
                    <w:rPr>
                      <w:rFonts w:eastAsiaTheme="minorEastAsia"/>
                    </w:rPr>
                    <w:t>Yr. 9</w:t>
                  </w:r>
                </w:p>
                <w:p>
                  <w:pPr>
                    <w:pStyle w:val="ListParagraph"/>
                    <w:ind w:left="0"/>
                    <w:rPr>
                      <w:rFonts w:eastAsiaTheme="minorEastAsia"/>
                    </w:rPr>
                  </w:pPr>
                  <w:r>
                    <w:rPr>
                      <w:rFonts w:eastAsiaTheme="minorEastAsia"/>
                    </w:rPr>
                    <w:t>(Wed)</w:t>
                  </w:r>
                </w:p>
              </w:tc>
              <w:tc>
                <w:tcPr>
                  <w:tcW w:w="1320" w:type="dxa"/>
                </w:tcPr>
                <w:p>
                  <w:pPr>
                    <w:pStyle w:val="ListParagraph"/>
                    <w:ind w:left="0"/>
                    <w:rPr>
                      <w:rFonts w:eastAsiaTheme="minorEastAsia"/>
                    </w:rPr>
                  </w:pPr>
                  <w:r>
                    <w:rPr>
                      <w:rFonts w:eastAsiaTheme="minorEastAsia"/>
                    </w:rPr>
                    <w:t>Yr. 8</w:t>
                  </w:r>
                </w:p>
                <w:p>
                  <w:pPr>
                    <w:pStyle w:val="ListParagraph"/>
                    <w:ind w:left="0"/>
                    <w:rPr>
                      <w:rFonts w:eastAsiaTheme="minorEastAsia"/>
                    </w:rPr>
                  </w:pPr>
                  <w:r>
                    <w:rPr>
                      <w:rFonts w:eastAsiaTheme="minorEastAsia"/>
                    </w:rPr>
                    <w:t>(Thurs)</w:t>
                  </w:r>
                </w:p>
              </w:tc>
              <w:tc>
                <w:tcPr>
                  <w:tcW w:w="1143" w:type="dxa"/>
                </w:tcPr>
                <w:p>
                  <w:pPr>
                    <w:pStyle w:val="ListParagraph"/>
                    <w:ind w:left="0"/>
                    <w:rPr>
                      <w:rFonts w:eastAsiaTheme="minorEastAsia"/>
                    </w:rPr>
                  </w:pPr>
                  <w:r>
                    <w:rPr>
                      <w:rFonts w:eastAsiaTheme="minorEastAsia"/>
                    </w:rPr>
                    <w:t>Yr. 7</w:t>
                  </w:r>
                </w:p>
                <w:p>
                  <w:pPr>
                    <w:pStyle w:val="ListParagraph"/>
                    <w:ind w:left="0"/>
                    <w:rPr>
                      <w:rFonts w:eastAsiaTheme="minorEastAsia"/>
                    </w:rPr>
                  </w:pPr>
                  <w:r>
                    <w:rPr>
                      <w:rFonts w:eastAsiaTheme="minorEastAsia"/>
                    </w:rPr>
                    <w:t>(Fri)</w:t>
                  </w:r>
                </w:p>
              </w:tc>
            </w:tr>
            <w:tr>
              <w:tc>
                <w:tcPr>
                  <w:tcW w:w="1110" w:type="dxa"/>
                </w:tcPr>
                <w:p>
                  <w:pPr>
                    <w:rPr>
                      <w:rFonts w:eastAsiaTheme="minorEastAsia"/>
                      <w:highlight w:val="yellow"/>
                    </w:rPr>
                  </w:pPr>
                  <w:r>
                    <w:rPr>
                      <w:rFonts w:eastAsiaTheme="minorEastAsia"/>
                    </w:rPr>
                    <w:t xml:space="preserve">12C, L, Y &amp; B use main school gates  </w:t>
                  </w:r>
                </w:p>
                <w:p>
                  <w:pPr>
                    <w:rPr>
                      <w:rFonts w:eastAsiaTheme="minorEastAsia"/>
                    </w:rPr>
                  </w:pPr>
                </w:p>
                <w:p>
                  <w:pPr>
                    <w:rPr>
                      <w:rFonts w:eastAsiaTheme="minorEastAsia"/>
                    </w:rPr>
                  </w:pPr>
                </w:p>
                <w:p>
                  <w:pPr>
                    <w:rPr>
                      <w:rFonts w:eastAsiaTheme="minorEastAsia"/>
                    </w:rPr>
                  </w:pPr>
                  <w:r>
                    <w:rPr>
                      <w:rFonts w:eastAsiaTheme="minorEastAsia"/>
                    </w:rPr>
                    <w:t>12O, W &amp; N use lower car park gates (opposite leisure centre)</w:t>
                  </w:r>
                </w:p>
                <w:p>
                  <w:pPr>
                    <w:rPr>
                      <w:rFonts w:eastAsiaTheme="minorEastAsia"/>
                      <w:highlight w:val="yellow"/>
                    </w:rPr>
                  </w:pPr>
                </w:p>
              </w:tc>
              <w:tc>
                <w:tcPr>
                  <w:tcW w:w="1275" w:type="dxa"/>
                </w:tcPr>
                <w:p>
                  <w:pPr>
                    <w:rPr>
                      <w:rFonts w:eastAsiaTheme="minorEastAsia"/>
                    </w:rPr>
                  </w:pPr>
                  <w:r>
                    <w:rPr>
                      <w:rFonts w:eastAsiaTheme="minorEastAsia"/>
                    </w:rPr>
                    <w:t>10C, L, Y &amp; B use main school gates.</w:t>
                  </w:r>
                </w:p>
                <w:p>
                  <w:pPr>
                    <w:rPr>
                      <w:rFonts w:eastAsiaTheme="minorEastAsia"/>
                    </w:rPr>
                  </w:pPr>
                </w:p>
                <w:p>
                  <w:pPr>
                    <w:rPr>
                      <w:rFonts w:eastAsiaTheme="minorEastAsia"/>
                    </w:rPr>
                  </w:pPr>
                </w:p>
                <w:p>
                  <w:pPr>
                    <w:rPr>
                      <w:rFonts w:eastAsiaTheme="minorEastAsia"/>
                    </w:rPr>
                  </w:pPr>
                  <w:r>
                    <w:rPr>
                      <w:rFonts w:eastAsiaTheme="minorEastAsia"/>
                    </w:rPr>
                    <w:t>10O, W, N &amp; A use lower car park gates (opposite leisure centre)</w:t>
                  </w:r>
                </w:p>
                <w:p>
                  <w:pPr>
                    <w:rPr>
                      <w:rFonts w:eastAsiaTheme="minorEastAsia"/>
                    </w:rPr>
                  </w:pPr>
                </w:p>
              </w:tc>
              <w:tc>
                <w:tcPr>
                  <w:tcW w:w="1230" w:type="dxa"/>
                </w:tcPr>
                <w:p>
                  <w:pPr>
                    <w:rPr>
                      <w:rFonts w:eastAsiaTheme="minorEastAsia"/>
                    </w:rPr>
                  </w:pPr>
                  <w:r>
                    <w:rPr>
                      <w:rFonts w:eastAsiaTheme="minorEastAsia"/>
                    </w:rPr>
                    <w:t>9C, L, Y &amp; B use main school gates.</w:t>
                  </w:r>
                </w:p>
                <w:p>
                  <w:pPr>
                    <w:rPr>
                      <w:rFonts w:eastAsiaTheme="minorEastAsia"/>
                    </w:rPr>
                  </w:pPr>
                </w:p>
                <w:p>
                  <w:pPr>
                    <w:rPr>
                      <w:rFonts w:eastAsiaTheme="minorEastAsia"/>
                    </w:rPr>
                  </w:pPr>
                </w:p>
                <w:p>
                  <w:pPr>
                    <w:rPr>
                      <w:rFonts w:eastAsiaTheme="minorEastAsia"/>
                    </w:rPr>
                  </w:pPr>
                  <w:r>
                    <w:rPr>
                      <w:rFonts w:eastAsiaTheme="minorEastAsia"/>
                    </w:rPr>
                    <w:t>9O, W, N &amp; A use lower car park gates (opposite leisure centre)</w:t>
                  </w:r>
                </w:p>
                <w:p>
                  <w:pPr>
                    <w:rPr>
                      <w:rFonts w:eastAsiaTheme="minorEastAsia"/>
                    </w:rPr>
                  </w:pPr>
                </w:p>
              </w:tc>
              <w:tc>
                <w:tcPr>
                  <w:tcW w:w="1320" w:type="dxa"/>
                </w:tcPr>
                <w:p>
                  <w:pPr>
                    <w:rPr>
                      <w:rFonts w:eastAsiaTheme="minorEastAsia"/>
                    </w:rPr>
                  </w:pPr>
                  <w:r>
                    <w:rPr>
                      <w:rFonts w:eastAsiaTheme="minorEastAsia"/>
                    </w:rPr>
                    <w:t>8C, L, Y &amp; B use main school gates.</w:t>
                  </w:r>
                </w:p>
                <w:p>
                  <w:pPr>
                    <w:rPr>
                      <w:rFonts w:eastAsiaTheme="minorEastAsia"/>
                    </w:rPr>
                  </w:pPr>
                </w:p>
                <w:p>
                  <w:pPr>
                    <w:rPr>
                      <w:rFonts w:eastAsiaTheme="minorEastAsia"/>
                    </w:rPr>
                  </w:pPr>
                </w:p>
                <w:p>
                  <w:pPr>
                    <w:rPr>
                      <w:rFonts w:eastAsiaTheme="minorEastAsia"/>
                    </w:rPr>
                  </w:pPr>
                  <w:r>
                    <w:rPr>
                      <w:rFonts w:eastAsiaTheme="minorEastAsia"/>
                    </w:rPr>
                    <w:t>8O, W, N &amp; A use lower car park gates (opposite leisure centre)</w:t>
                  </w:r>
                </w:p>
                <w:p>
                  <w:pPr>
                    <w:rPr>
                      <w:rFonts w:eastAsiaTheme="minorEastAsia"/>
                    </w:rPr>
                  </w:pPr>
                </w:p>
              </w:tc>
              <w:tc>
                <w:tcPr>
                  <w:tcW w:w="1143" w:type="dxa"/>
                </w:tcPr>
                <w:p>
                  <w:pPr>
                    <w:rPr>
                      <w:rFonts w:eastAsiaTheme="minorEastAsia"/>
                    </w:rPr>
                  </w:pPr>
                  <w:r>
                    <w:rPr>
                      <w:rFonts w:eastAsiaTheme="minorEastAsia"/>
                    </w:rPr>
                    <w:t>7C, Y, O &amp; N use main school gates.</w:t>
                  </w:r>
                </w:p>
                <w:p>
                  <w:pPr>
                    <w:rPr>
                      <w:rFonts w:eastAsiaTheme="minorEastAsia"/>
                    </w:rPr>
                  </w:pPr>
                </w:p>
                <w:p>
                  <w:pPr>
                    <w:rPr>
                      <w:rFonts w:eastAsiaTheme="minorEastAsia"/>
                    </w:rPr>
                  </w:pPr>
                </w:p>
                <w:p>
                  <w:pPr>
                    <w:rPr>
                      <w:rFonts w:eastAsiaTheme="minorEastAsia"/>
                    </w:rPr>
                  </w:pPr>
                  <w:r>
                    <w:rPr>
                      <w:rFonts w:eastAsiaTheme="minorEastAsia"/>
                    </w:rPr>
                    <w:t>7L, B, W &amp; A use lower car park gates (opposite leisure centre)</w:t>
                  </w:r>
                </w:p>
                <w:p>
                  <w:pPr>
                    <w:rPr>
                      <w:rFonts w:eastAsiaTheme="minorEastAsia"/>
                    </w:rPr>
                  </w:pPr>
                </w:p>
              </w:tc>
            </w:tr>
          </w:tbl>
          <w:p>
            <w:pPr>
              <w:rPr>
                <w:rFonts w:eastAsiaTheme="minorEastAsia"/>
              </w:rPr>
            </w:pPr>
          </w:p>
          <w:p>
            <w:pPr>
              <w:pStyle w:val="ListParagraph"/>
              <w:numPr>
                <w:ilvl w:val="0"/>
                <w:numId w:val="35"/>
              </w:numPr>
              <w:rPr>
                <w:rFonts w:eastAsiaTheme="minorEastAsia"/>
                <w:highlight w:val="yellow"/>
              </w:rPr>
            </w:pPr>
            <w:r>
              <w:rPr>
                <w:rFonts w:eastAsiaTheme="minorEastAsia"/>
              </w:rPr>
              <w:t xml:space="preserve">Learners using the main gates should follow the line markings and make their way straight onto the yard to line up outside the designated block as outlined in the line-up locations table. </w:t>
            </w:r>
          </w:p>
          <w:p>
            <w:pPr>
              <w:pStyle w:val="ListParagraph"/>
              <w:numPr>
                <w:ilvl w:val="0"/>
                <w:numId w:val="35"/>
              </w:numPr>
              <w:rPr>
                <w:rFonts w:eastAsiaTheme="minorEastAsia"/>
              </w:rPr>
            </w:pPr>
            <w:r>
              <w:rPr>
                <w:rFonts w:eastAsiaTheme="minorEastAsia"/>
              </w:rPr>
              <w:lastRenderedPageBreak/>
              <w:t>Learners using the lower car park gates should follow the line markings and make their way onto the yard via the compound behind C block, entering the yard between C block and S block. The learners should then line up outside the designated block as outlined in the line-up locations table</w:t>
            </w:r>
          </w:p>
          <w:p>
            <w:pPr>
              <w:ind w:left="360"/>
              <w:rPr>
                <w:rFonts w:eastAsiaTheme="minorEastAsia"/>
              </w:rPr>
            </w:pPr>
          </w:p>
          <w:p>
            <w:pPr>
              <w:pStyle w:val="ListParagraph"/>
              <w:numPr>
                <w:ilvl w:val="0"/>
                <w:numId w:val="35"/>
              </w:numPr>
              <w:rPr>
                <w:rFonts w:eastAsiaTheme="minorEastAsia"/>
              </w:rPr>
            </w:pPr>
            <w:r>
              <w:rPr>
                <w:rFonts w:eastAsiaTheme="minorEastAsia"/>
                <w:b/>
                <w:bCs/>
              </w:rPr>
              <w:t>Staggered arrival:</w:t>
            </w:r>
          </w:p>
          <w:p>
            <w:pPr>
              <w:ind w:left="360"/>
              <w:rPr>
                <w:rFonts w:eastAsiaTheme="minorEastAsia"/>
              </w:rPr>
            </w:pPr>
          </w:p>
          <w:tbl>
            <w:tblPr>
              <w:tblStyle w:val="TableGrid"/>
              <w:tblW w:w="6930" w:type="dxa"/>
              <w:tblInd w:w="360" w:type="dxa"/>
              <w:tblLayout w:type="fixed"/>
              <w:tblLook w:val="06A0" w:firstRow="1" w:lastRow="0" w:firstColumn="1" w:lastColumn="0" w:noHBand="1" w:noVBand="1"/>
            </w:tblPr>
            <w:tblGrid>
              <w:gridCol w:w="1350"/>
              <w:gridCol w:w="1395"/>
              <w:gridCol w:w="1350"/>
              <w:gridCol w:w="1380"/>
              <w:gridCol w:w="1455"/>
            </w:tblGrid>
            <w:tr>
              <w:tc>
                <w:tcPr>
                  <w:tcW w:w="1350" w:type="dxa"/>
                </w:tcPr>
                <w:p>
                  <w:pPr>
                    <w:pStyle w:val="ListParagraph"/>
                    <w:ind w:left="0"/>
                    <w:rPr>
                      <w:rFonts w:eastAsiaTheme="minorEastAsia"/>
                    </w:rPr>
                  </w:pPr>
                  <w:r>
                    <w:rPr>
                      <w:rFonts w:eastAsiaTheme="minorEastAsia"/>
                    </w:rPr>
                    <w:t>Yr. 12</w:t>
                  </w:r>
                </w:p>
              </w:tc>
              <w:tc>
                <w:tcPr>
                  <w:tcW w:w="1395" w:type="dxa"/>
                </w:tcPr>
                <w:p>
                  <w:pPr>
                    <w:pStyle w:val="ListParagraph"/>
                    <w:ind w:left="0"/>
                    <w:rPr>
                      <w:rFonts w:eastAsiaTheme="minorEastAsia"/>
                    </w:rPr>
                  </w:pPr>
                  <w:r>
                    <w:rPr>
                      <w:rFonts w:eastAsiaTheme="minorEastAsia"/>
                    </w:rPr>
                    <w:t>Yr. 10</w:t>
                  </w:r>
                </w:p>
              </w:tc>
              <w:tc>
                <w:tcPr>
                  <w:tcW w:w="1350" w:type="dxa"/>
                </w:tcPr>
                <w:p>
                  <w:pPr>
                    <w:pStyle w:val="ListParagraph"/>
                    <w:ind w:left="0"/>
                    <w:rPr>
                      <w:rFonts w:eastAsiaTheme="minorEastAsia"/>
                    </w:rPr>
                  </w:pPr>
                  <w:r>
                    <w:rPr>
                      <w:rFonts w:eastAsiaTheme="minorEastAsia"/>
                    </w:rPr>
                    <w:t>Yr. 9</w:t>
                  </w:r>
                </w:p>
              </w:tc>
              <w:tc>
                <w:tcPr>
                  <w:tcW w:w="1380" w:type="dxa"/>
                </w:tcPr>
                <w:p>
                  <w:pPr>
                    <w:pStyle w:val="ListParagraph"/>
                    <w:ind w:left="0"/>
                    <w:rPr>
                      <w:rFonts w:eastAsiaTheme="minorEastAsia"/>
                    </w:rPr>
                  </w:pPr>
                  <w:r>
                    <w:rPr>
                      <w:rFonts w:eastAsiaTheme="minorEastAsia"/>
                    </w:rPr>
                    <w:t>Yr. 8</w:t>
                  </w:r>
                </w:p>
              </w:tc>
              <w:tc>
                <w:tcPr>
                  <w:tcW w:w="1455" w:type="dxa"/>
                </w:tcPr>
                <w:p>
                  <w:pPr>
                    <w:pStyle w:val="ListParagraph"/>
                    <w:ind w:left="0"/>
                    <w:rPr>
                      <w:rFonts w:eastAsiaTheme="minorEastAsia"/>
                    </w:rPr>
                  </w:pPr>
                  <w:r>
                    <w:rPr>
                      <w:rFonts w:eastAsiaTheme="minorEastAsia"/>
                    </w:rPr>
                    <w:t>Yr. 7</w:t>
                  </w:r>
                </w:p>
              </w:tc>
            </w:tr>
            <w:tr>
              <w:tc>
                <w:tcPr>
                  <w:tcW w:w="1350" w:type="dxa"/>
                </w:tcPr>
                <w:p>
                  <w:pPr>
                    <w:rPr>
                      <w:rFonts w:eastAsiaTheme="minorEastAsia"/>
                    </w:rPr>
                  </w:pPr>
                  <w:r>
                    <w:rPr>
                      <w:rFonts w:eastAsiaTheme="minorEastAsia"/>
                    </w:rPr>
                    <w:t>12 C, O, L &amp; W between 8.40am and 8.45am.</w:t>
                  </w:r>
                </w:p>
                <w:p>
                  <w:pPr>
                    <w:rPr>
                      <w:rFonts w:eastAsiaTheme="minorEastAsia"/>
                    </w:rPr>
                  </w:pPr>
                </w:p>
                <w:p>
                  <w:pPr>
                    <w:rPr>
                      <w:rFonts w:eastAsiaTheme="minorEastAsia"/>
                    </w:rPr>
                  </w:pPr>
                  <w:r>
                    <w:rPr>
                      <w:rFonts w:eastAsiaTheme="minorEastAsia"/>
                    </w:rPr>
                    <w:t xml:space="preserve">12 Y, N &amp; B between 8.50am and 8.55am. </w:t>
                  </w:r>
                </w:p>
              </w:tc>
              <w:tc>
                <w:tcPr>
                  <w:tcW w:w="1395" w:type="dxa"/>
                </w:tcPr>
                <w:p>
                  <w:pPr>
                    <w:rPr>
                      <w:rFonts w:eastAsiaTheme="minorEastAsia"/>
                    </w:rPr>
                  </w:pPr>
                  <w:r>
                    <w:rPr>
                      <w:rFonts w:eastAsiaTheme="minorEastAsia"/>
                    </w:rPr>
                    <w:t>10 C, O, L &amp; W between 8.40am and 8.45am.</w:t>
                  </w:r>
                </w:p>
                <w:p>
                  <w:pPr>
                    <w:rPr>
                      <w:rFonts w:eastAsiaTheme="minorEastAsia"/>
                    </w:rPr>
                  </w:pPr>
                </w:p>
                <w:p>
                  <w:pPr>
                    <w:rPr>
                      <w:rFonts w:eastAsiaTheme="minorEastAsia"/>
                    </w:rPr>
                  </w:pPr>
                  <w:r>
                    <w:rPr>
                      <w:rFonts w:eastAsiaTheme="minorEastAsia"/>
                    </w:rPr>
                    <w:t>10 Y, N, B &amp; A between 8.50am and 8.55am.</w:t>
                  </w:r>
                </w:p>
              </w:tc>
              <w:tc>
                <w:tcPr>
                  <w:tcW w:w="1350" w:type="dxa"/>
                </w:tcPr>
                <w:p>
                  <w:pPr>
                    <w:rPr>
                      <w:rFonts w:eastAsiaTheme="minorEastAsia"/>
                    </w:rPr>
                  </w:pPr>
                  <w:r>
                    <w:rPr>
                      <w:rFonts w:eastAsiaTheme="minorEastAsia"/>
                    </w:rPr>
                    <w:t>9 C, O, L &amp; W between 8.40am and 8.45am.</w:t>
                  </w:r>
                </w:p>
                <w:p>
                  <w:pPr>
                    <w:rPr>
                      <w:rFonts w:eastAsiaTheme="minorEastAsia"/>
                    </w:rPr>
                  </w:pPr>
                </w:p>
                <w:p>
                  <w:pPr>
                    <w:rPr>
                      <w:rFonts w:eastAsiaTheme="minorEastAsia"/>
                    </w:rPr>
                  </w:pPr>
                  <w:r>
                    <w:rPr>
                      <w:rFonts w:eastAsiaTheme="minorEastAsia"/>
                    </w:rPr>
                    <w:t>9 Y, N, B &amp; A between 8.50am and 8.55am.</w:t>
                  </w:r>
                </w:p>
                <w:p>
                  <w:pPr>
                    <w:rPr>
                      <w:rFonts w:eastAsiaTheme="minorEastAsia"/>
                    </w:rPr>
                  </w:pPr>
                </w:p>
              </w:tc>
              <w:tc>
                <w:tcPr>
                  <w:tcW w:w="1380" w:type="dxa"/>
                </w:tcPr>
                <w:p>
                  <w:pPr>
                    <w:rPr>
                      <w:rFonts w:eastAsiaTheme="minorEastAsia"/>
                    </w:rPr>
                  </w:pPr>
                  <w:r>
                    <w:rPr>
                      <w:rFonts w:eastAsiaTheme="minorEastAsia"/>
                    </w:rPr>
                    <w:t>8 C, O, L &amp; W between 8.40am and 8.45am.</w:t>
                  </w:r>
                </w:p>
                <w:p>
                  <w:pPr>
                    <w:rPr>
                      <w:rFonts w:eastAsiaTheme="minorEastAsia"/>
                    </w:rPr>
                  </w:pPr>
                </w:p>
                <w:p>
                  <w:pPr>
                    <w:rPr>
                      <w:rFonts w:eastAsiaTheme="minorEastAsia"/>
                    </w:rPr>
                  </w:pPr>
                  <w:r>
                    <w:rPr>
                      <w:rFonts w:eastAsiaTheme="minorEastAsia"/>
                    </w:rPr>
                    <w:t>8 Y, N, B &amp; A between 8.50am and 8.55am.</w:t>
                  </w:r>
                </w:p>
                <w:p>
                  <w:pPr>
                    <w:rPr>
                      <w:rFonts w:eastAsiaTheme="minorEastAsia"/>
                    </w:rPr>
                  </w:pPr>
                </w:p>
              </w:tc>
              <w:tc>
                <w:tcPr>
                  <w:tcW w:w="1455" w:type="dxa"/>
                </w:tcPr>
                <w:p>
                  <w:pPr>
                    <w:rPr>
                      <w:rFonts w:eastAsiaTheme="minorEastAsia"/>
                    </w:rPr>
                  </w:pPr>
                  <w:r>
                    <w:rPr>
                      <w:rFonts w:eastAsiaTheme="minorEastAsia"/>
                    </w:rPr>
                    <w:t xml:space="preserve">7 C, Y, O &amp; N </w:t>
                  </w:r>
                </w:p>
                <w:p>
                  <w:pPr>
                    <w:rPr>
                      <w:rFonts w:eastAsiaTheme="minorEastAsia"/>
                    </w:rPr>
                  </w:pPr>
                  <w:proofErr w:type="gramStart"/>
                  <w:r>
                    <w:rPr>
                      <w:rFonts w:eastAsiaTheme="minorEastAsia"/>
                    </w:rPr>
                    <w:t>between</w:t>
                  </w:r>
                  <w:proofErr w:type="gramEnd"/>
                  <w:r>
                    <w:rPr>
                      <w:rFonts w:eastAsiaTheme="minorEastAsia"/>
                    </w:rPr>
                    <w:t xml:space="preserve"> 8.40am and 8.45am.</w:t>
                  </w:r>
                </w:p>
                <w:p>
                  <w:pPr>
                    <w:rPr>
                      <w:rFonts w:eastAsiaTheme="minorEastAsia"/>
                    </w:rPr>
                  </w:pPr>
                </w:p>
                <w:p>
                  <w:pPr>
                    <w:rPr>
                      <w:rFonts w:eastAsiaTheme="minorEastAsia"/>
                    </w:rPr>
                  </w:pPr>
                  <w:r>
                    <w:rPr>
                      <w:rFonts w:eastAsiaTheme="minorEastAsia"/>
                    </w:rPr>
                    <w:t xml:space="preserve">7 L, B, W &amp; A </w:t>
                  </w:r>
                </w:p>
                <w:p>
                  <w:pPr>
                    <w:rPr>
                      <w:rFonts w:eastAsiaTheme="minorEastAsia"/>
                    </w:rPr>
                  </w:pPr>
                  <w:proofErr w:type="gramStart"/>
                  <w:r>
                    <w:rPr>
                      <w:rFonts w:eastAsiaTheme="minorEastAsia"/>
                    </w:rPr>
                    <w:t>between</w:t>
                  </w:r>
                  <w:proofErr w:type="gramEnd"/>
                  <w:r>
                    <w:rPr>
                      <w:rFonts w:eastAsiaTheme="minorEastAsia"/>
                    </w:rPr>
                    <w:t xml:space="preserve"> 8.50am and 8.55am.</w:t>
                  </w:r>
                </w:p>
              </w:tc>
            </w:tr>
          </w:tbl>
          <w:p>
            <w:pPr>
              <w:ind w:left="360"/>
              <w:rPr>
                <w:rFonts w:eastAsiaTheme="minorEastAsia"/>
              </w:rPr>
            </w:pPr>
          </w:p>
          <w:p>
            <w:pPr>
              <w:pStyle w:val="ListParagraph"/>
              <w:numPr>
                <w:ilvl w:val="0"/>
                <w:numId w:val="35"/>
              </w:numPr>
              <w:rPr>
                <w:rFonts w:eastAsiaTheme="minorEastAsia"/>
              </w:rPr>
            </w:pPr>
            <w:r>
              <w:rPr>
                <w:rFonts w:eastAsiaTheme="minorEastAsia"/>
              </w:rPr>
              <w:t>Learners will be expected to line up in form order outside the designated block (see below) and follow social distancing rules.  Learners should not enter the building until invited to do so from a member of staff.  Distance line markings must be followed.</w:t>
            </w:r>
          </w:p>
          <w:p>
            <w:pPr>
              <w:pStyle w:val="ListParagraph"/>
              <w:numPr>
                <w:ilvl w:val="0"/>
                <w:numId w:val="35"/>
              </w:numPr>
              <w:rPr>
                <w:rFonts w:eastAsiaTheme="minorEastAsia"/>
              </w:rPr>
            </w:pPr>
            <w:r>
              <w:rPr>
                <w:rFonts w:eastAsiaTheme="minorEastAsia"/>
              </w:rPr>
              <w:t>Learners should line up in the following locations:</w:t>
            </w:r>
          </w:p>
          <w:p>
            <w:pPr>
              <w:pStyle w:val="ListParagraph"/>
              <w:numPr>
                <w:ilvl w:val="0"/>
                <w:numId w:val="35"/>
              </w:numPr>
              <w:rPr>
                <w:rFonts w:eastAsiaTheme="minorEastAsia"/>
              </w:rPr>
            </w:pPr>
            <w:r>
              <w:rPr>
                <w:rFonts w:eastAsiaTheme="minorEastAsia"/>
                <w:b/>
                <w:bCs/>
              </w:rPr>
              <w:t>Morning Line Up Locations</w:t>
            </w:r>
          </w:p>
          <w:p>
            <w:pPr>
              <w:pStyle w:val="ListParagraph"/>
              <w:numPr>
                <w:ilvl w:val="0"/>
                <w:numId w:val="35"/>
              </w:numPr>
              <w:rPr>
                <w:rFonts w:eastAsiaTheme="minorEastAsia"/>
              </w:rPr>
            </w:pPr>
            <w:r>
              <w:rPr>
                <w:rFonts w:eastAsiaTheme="minorEastAsia"/>
                <w:b/>
                <w:bCs/>
              </w:rPr>
              <w:t>W/B 29</w:t>
            </w:r>
            <w:r>
              <w:rPr>
                <w:rFonts w:eastAsiaTheme="minorEastAsia"/>
                <w:b/>
                <w:bCs/>
                <w:vertAlign w:val="superscript"/>
              </w:rPr>
              <w:t>th</w:t>
            </w:r>
            <w:r>
              <w:rPr>
                <w:rFonts w:eastAsiaTheme="minorEastAsia"/>
                <w:b/>
                <w:bCs/>
              </w:rPr>
              <w:t xml:space="preserve"> June:</w:t>
            </w:r>
          </w:p>
          <w:tbl>
            <w:tblPr>
              <w:tblStyle w:val="PlainTable1"/>
              <w:tblW w:w="0" w:type="auto"/>
              <w:tblInd w:w="720" w:type="dxa"/>
              <w:tblLayout w:type="fixed"/>
              <w:tblLook w:val="0680" w:firstRow="0" w:lastRow="0" w:firstColumn="1" w:lastColumn="0" w:noHBand="1" w:noVBand="1"/>
            </w:tblPr>
            <w:tblGrid>
              <w:gridCol w:w="1095"/>
              <w:gridCol w:w="1125"/>
              <w:gridCol w:w="1080"/>
              <w:gridCol w:w="1065"/>
              <w:gridCol w:w="1140"/>
            </w:tblGrid>
            <w:tr>
              <w:tc>
                <w:tcPr>
                  <w:cnfStyle w:val="001000000000" w:firstRow="0" w:lastRow="0" w:firstColumn="1" w:lastColumn="0" w:oddVBand="0" w:evenVBand="0" w:oddHBand="0" w:evenHBand="0" w:firstRowFirstColumn="0" w:firstRowLastColumn="0" w:lastRowFirstColumn="0" w:lastRowLastColumn="0"/>
                  <w:tcW w:w="1095" w:type="dxa"/>
                </w:tcPr>
                <w:p>
                  <w:pPr>
                    <w:pStyle w:val="ListParagraph"/>
                    <w:ind w:left="0"/>
                    <w:rPr>
                      <w:rFonts w:eastAsiaTheme="minorEastAsia"/>
                      <w:b w:val="0"/>
                      <w:bCs w:val="0"/>
                    </w:rPr>
                  </w:pPr>
                  <w:r>
                    <w:rPr>
                      <w:rFonts w:eastAsiaTheme="minorEastAsia"/>
                      <w:b w:val="0"/>
                      <w:bCs w:val="0"/>
                    </w:rPr>
                    <w:t>Yr. 12</w:t>
                  </w:r>
                </w:p>
              </w:tc>
              <w:tc>
                <w:tcPr>
                  <w:tcW w:w="1125"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Yr. 10</w:t>
                  </w:r>
                </w:p>
              </w:tc>
              <w:tc>
                <w:tcPr>
                  <w:tcW w:w="1080"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Yr. 9</w:t>
                  </w:r>
                </w:p>
              </w:tc>
              <w:tc>
                <w:tcPr>
                  <w:tcW w:w="1065"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Yr. 8</w:t>
                  </w:r>
                </w:p>
              </w:tc>
              <w:tc>
                <w:tcPr>
                  <w:tcW w:w="1140"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Yr. 7</w:t>
                  </w:r>
                </w:p>
              </w:tc>
            </w:tr>
            <w:tr>
              <w:tc>
                <w:tcPr>
                  <w:cnfStyle w:val="001000000000" w:firstRow="0" w:lastRow="0" w:firstColumn="1" w:lastColumn="0" w:oddVBand="0" w:evenVBand="0" w:oddHBand="0" w:evenHBand="0" w:firstRowFirstColumn="0" w:firstRowLastColumn="0" w:lastRowFirstColumn="0" w:lastRowLastColumn="0"/>
                  <w:tcW w:w="1095" w:type="dxa"/>
                </w:tcPr>
                <w:p>
                  <w:pPr>
                    <w:pStyle w:val="ListParagraph"/>
                    <w:ind w:left="0"/>
                    <w:rPr>
                      <w:rFonts w:eastAsiaTheme="minorEastAsia"/>
                      <w:b w:val="0"/>
                      <w:bCs w:val="0"/>
                    </w:rPr>
                  </w:pPr>
                  <w:r>
                    <w:rPr>
                      <w:rFonts w:eastAsiaTheme="minorEastAsia"/>
                      <w:b w:val="0"/>
                      <w:bCs w:val="0"/>
                    </w:rPr>
                    <w:t>School yard outside C block.</w:t>
                  </w:r>
                </w:p>
              </w:tc>
              <w:tc>
                <w:tcPr>
                  <w:tcW w:w="1125"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 band -School yard outside A block.</w:t>
                  </w:r>
                </w:p>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p>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E &amp; V band - School yard outside C block.</w:t>
                  </w:r>
                </w:p>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p>
                <w:p>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080"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School yard outside C block.</w:t>
                  </w:r>
                </w:p>
                <w:p>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065"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School yard outside C block.</w:t>
                  </w:r>
                </w:p>
                <w:p>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140" w:type="dxa"/>
                </w:tcPr>
                <w:p>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School yard outside A block.</w:t>
                  </w:r>
                </w:p>
                <w:p>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tc>
            </w:tr>
          </w:tbl>
          <w:p>
            <w:pPr>
              <w:pStyle w:val="ListParagraph"/>
              <w:numPr>
                <w:ilvl w:val="0"/>
                <w:numId w:val="35"/>
              </w:numPr>
              <w:rPr>
                <w:rFonts w:eastAsiaTheme="minorEastAsia"/>
              </w:rPr>
            </w:pPr>
            <w:r>
              <w:rPr>
                <w:rFonts w:eastAsiaTheme="minorEastAsia"/>
              </w:rPr>
              <w:t>Student support centre to use the yard outside E block.</w:t>
            </w:r>
          </w:p>
          <w:p>
            <w:pPr>
              <w:pStyle w:val="ListParagraph"/>
              <w:numPr>
                <w:ilvl w:val="0"/>
                <w:numId w:val="35"/>
              </w:numPr>
              <w:rPr>
                <w:rFonts w:eastAsiaTheme="minorEastAsia"/>
              </w:rPr>
            </w:pPr>
            <w:r>
              <w:rPr>
                <w:rFonts w:eastAsiaTheme="minorEastAsia"/>
              </w:rPr>
              <w:t>Teaching staff should greet their group on the yard and ensure learners use a sanitising station before directing the group to the allocated classroom.  LG and available HOF &amp; HOL will all be on hand to support.</w:t>
            </w:r>
          </w:p>
          <w:p>
            <w:pPr>
              <w:pStyle w:val="ListParagraph"/>
              <w:numPr>
                <w:ilvl w:val="0"/>
                <w:numId w:val="35"/>
              </w:numPr>
              <w:rPr>
                <w:rFonts w:eastAsiaTheme="minorEastAsia"/>
                <w:highlight w:val="yellow"/>
              </w:rPr>
            </w:pPr>
            <w:r>
              <w:rPr>
                <w:rFonts w:eastAsiaTheme="minorEastAsia"/>
              </w:rPr>
              <w:t>Teaching staff should always show 2m distance spacing lines and reinforce the importance of following social distancing protocols.</w:t>
            </w:r>
          </w:p>
          <w:p>
            <w:pPr>
              <w:pStyle w:val="ListParagraph"/>
              <w:numPr>
                <w:ilvl w:val="0"/>
                <w:numId w:val="35"/>
              </w:numPr>
              <w:rPr>
                <w:rFonts w:eastAsiaTheme="minorEastAsia"/>
                <w:highlight w:val="yellow"/>
              </w:rPr>
            </w:pPr>
            <w:r>
              <w:rPr>
                <w:rFonts w:eastAsiaTheme="minorEastAsia"/>
                <w:highlight w:val="yellow"/>
              </w:rPr>
              <w:t xml:space="preserve">Late arrivals should report to referral area where they will be directed to the appropriate classroom.  All latecomers should enter school through the top gate. </w:t>
            </w:r>
          </w:p>
        </w:tc>
      </w:tr>
      <w:tr>
        <w:tc>
          <w:tcPr>
            <w:tcW w:w="2385" w:type="dxa"/>
          </w:tcPr>
          <w:p>
            <w:pPr>
              <w:rPr>
                <w:rFonts w:eastAsiaTheme="minorEastAsia"/>
                <w:b/>
                <w:bCs/>
              </w:rPr>
            </w:pPr>
            <w:r>
              <w:rPr>
                <w:rFonts w:eastAsiaTheme="minorEastAsia"/>
                <w:b/>
                <w:bCs/>
              </w:rPr>
              <w:lastRenderedPageBreak/>
              <w:t>Registration/attendance</w:t>
            </w:r>
          </w:p>
        </w:tc>
        <w:tc>
          <w:tcPr>
            <w:tcW w:w="7815" w:type="dxa"/>
          </w:tcPr>
          <w:p>
            <w:pPr>
              <w:pStyle w:val="ListParagraph"/>
              <w:numPr>
                <w:ilvl w:val="0"/>
                <w:numId w:val="25"/>
              </w:numPr>
              <w:rPr>
                <w:rFonts w:eastAsiaTheme="minorEastAsia"/>
              </w:rPr>
            </w:pPr>
            <w:r>
              <w:rPr>
                <w:rFonts w:eastAsiaTheme="minorEastAsia"/>
              </w:rPr>
              <w:t>There will be no fixed registration period.</w:t>
            </w:r>
          </w:p>
          <w:p>
            <w:pPr>
              <w:pStyle w:val="ListParagraph"/>
              <w:numPr>
                <w:ilvl w:val="0"/>
                <w:numId w:val="25"/>
              </w:numPr>
              <w:rPr>
                <w:rFonts w:eastAsiaTheme="minorEastAsia"/>
              </w:rPr>
            </w:pPr>
            <w:r>
              <w:rPr>
                <w:rFonts w:eastAsiaTheme="minorEastAsia"/>
              </w:rPr>
              <w:t xml:space="preserve">Register should be taken on Sims by the class teacher in the normal manner.  Any mark awarded for p1, p2, or p3 will be taken as the am registration mark.  Any mark awarded for p4, p5, or p6 will be taken as the pm registration mark. </w:t>
            </w:r>
          </w:p>
          <w:p>
            <w:pPr>
              <w:pStyle w:val="ListParagraph"/>
              <w:numPr>
                <w:ilvl w:val="0"/>
                <w:numId w:val="25"/>
              </w:numPr>
              <w:rPr>
                <w:rFonts w:eastAsiaTheme="minorEastAsia"/>
              </w:rPr>
            </w:pPr>
            <w:r>
              <w:rPr>
                <w:rFonts w:eastAsiaTheme="minorEastAsia"/>
              </w:rPr>
              <w:t>Complete screening forms:</w:t>
            </w:r>
          </w:p>
          <w:p>
            <w:pPr>
              <w:pStyle w:val="ListParagraph"/>
              <w:numPr>
                <w:ilvl w:val="0"/>
                <w:numId w:val="25"/>
              </w:numPr>
              <w:rPr>
                <w:rFonts w:eastAsiaTheme="minorEastAsia"/>
              </w:rPr>
            </w:pPr>
            <w:r>
              <w:rPr>
                <w:rFonts w:eastAsiaTheme="minorEastAsia"/>
              </w:rPr>
              <w:lastRenderedPageBreak/>
              <w:t>Discuss Uniform rules. Rules will be relaxed slightly but a jumper, shirt, tie, dark trousers black shoes/trainers will be required to identify as Eirias pupils.  We want learners in correct uniform, but we will be relaxed about issues that may arise from e.g. outgrowing of uniform over lockdown.</w:t>
            </w:r>
          </w:p>
          <w:p>
            <w:pPr>
              <w:pStyle w:val="ListParagraph"/>
              <w:numPr>
                <w:ilvl w:val="0"/>
                <w:numId w:val="25"/>
              </w:numPr>
              <w:rPr>
                <w:rFonts w:eastAsiaTheme="minorEastAsia"/>
                <w:highlight w:val="yellow"/>
              </w:rPr>
            </w:pPr>
            <w:r>
              <w:rPr>
                <w:rFonts w:eastAsiaTheme="minorEastAsia"/>
                <w:highlight w:val="yellow"/>
              </w:rPr>
              <w:t xml:space="preserve">Late arrivals should report to referral area?? </w:t>
            </w:r>
            <w:proofErr w:type="gramStart"/>
            <w:r>
              <w:rPr>
                <w:rFonts w:eastAsiaTheme="minorEastAsia"/>
                <w:highlight w:val="yellow"/>
              </w:rPr>
              <w:t>where</w:t>
            </w:r>
            <w:proofErr w:type="gramEnd"/>
            <w:r>
              <w:rPr>
                <w:rFonts w:eastAsiaTheme="minorEastAsia"/>
                <w:highlight w:val="yellow"/>
              </w:rPr>
              <w:t xml:space="preserve"> they will be directed to the appropriate classroom.  All latecomers should enter school through the top gate.</w:t>
            </w:r>
          </w:p>
        </w:tc>
      </w:tr>
      <w:tr>
        <w:tc>
          <w:tcPr>
            <w:tcW w:w="2385" w:type="dxa"/>
          </w:tcPr>
          <w:p>
            <w:pPr>
              <w:rPr>
                <w:rFonts w:eastAsiaTheme="minorEastAsia"/>
                <w:b/>
                <w:bCs/>
              </w:rPr>
            </w:pPr>
            <w:r>
              <w:rPr>
                <w:rFonts w:eastAsiaTheme="minorEastAsia"/>
                <w:b/>
                <w:bCs/>
              </w:rPr>
              <w:lastRenderedPageBreak/>
              <w:t>Morning session</w:t>
            </w:r>
          </w:p>
        </w:tc>
        <w:tc>
          <w:tcPr>
            <w:tcW w:w="7815" w:type="dxa"/>
          </w:tcPr>
          <w:p>
            <w:pPr>
              <w:pStyle w:val="ListParagraph"/>
              <w:numPr>
                <w:ilvl w:val="0"/>
                <w:numId w:val="24"/>
              </w:numPr>
              <w:rPr>
                <w:rFonts w:eastAsiaTheme="minorEastAsia"/>
              </w:rPr>
            </w:pPr>
            <w:r>
              <w:rPr>
                <w:rFonts w:eastAsiaTheme="minorEastAsia"/>
              </w:rPr>
              <w:t xml:space="preserve">Classrooms will have been set out to maintain 2m distance. </w:t>
            </w:r>
          </w:p>
          <w:p>
            <w:pPr>
              <w:pStyle w:val="ListParagraph"/>
              <w:numPr>
                <w:ilvl w:val="0"/>
                <w:numId w:val="24"/>
              </w:numPr>
              <w:rPr>
                <w:rFonts w:eastAsiaTheme="minorEastAsia"/>
              </w:rPr>
            </w:pPr>
            <w:r>
              <w:rPr>
                <w:rFonts w:eastAsiaTheme="minorEastAsia"/>
              </w:rPr>
              <w:t>Classes will be smaller, maybe no more than 7 people.</w:t>
            </w:r>
          </w:p>
          <w:p>
            <w:pPr>
              <w:pStyle w:val="ListParagraph"/>
              <w:numPr>
                <w:ilvl w:val="0"/>
                <w:numId w:val="24"/>
              </w:numPr>
              <w:rPr>
                <w:rFonts w:eastAsiaTheme="minorEastAsia"/>
              </w:rPr>
            </w:pPr>
            <w:r>
              <w:rPr>
                <w:rFonts w:eastAsiaTheme="minorEastAsia"/>
              </w:rPr>
              <w:t>Learners will be in the same room for all morning lessons (p1 to p3) and have the same teacher for the duration of this time.  Learners will be timetabled into a different, clean, room for afternoon lessons.  Learners will not be able to move about as much as usual and should remain at the same desk for the duration. Instructions and guidance to be issued.</w:t>
            </w:r>
          </w:p>
          <w:p>
            <w:pPr>
              <w:pStyle w:val="ListParagraph"/>
              <w:numPr>
                <w:ilvl w:val="0"/>
                <w:numId w:val="24"/>
              </w:numPr>
              <w:rPr>
                <w:rFonts w:eastAsiaTheme="minorEastAsia"/>
              </w:rPr>
            </w:pPr>
            <w:r>
              <w:rPr>
                <w:rFonts w:eastAsiaTheme="minorEastAsia"/>
              </w:rPr>
              <w:t>Teaching Staff Timetables:  Not all 3 periods may appear on the timetable in Sims.  If a teacher is timetabled for either p1, p2, or p3 this means that the teacher is present with that class for all 3 periods (from greeting the learners on the yard from 8.40 until dismissing them for lunch at 12noon).</w:t>
            </w:r>
          </w:p>
          <w:p>
            <w:pPr>
              <w:pStyle w:val="ListParagraph"/>
              <w:numPr>
                <w:ilvl w:val="0"/>
                <w:numId w:val="24"/>
              </w:numPr>
              <w:rPr>
                <w:rFonts w:eastAsiaTheme="minorEastAsia"/>
              </w:rPr>
            </w:pPr>
            <w:r>
              <w:rPr>
                <w:rFonts w:eastAsiaTheme="minorEastAsia"/>
              </w:rPr>
              <w:t>Cleaning staff will be on hand to clean all areas thoroughly before they are next used therefore when vacating a classroom all learners and staff should take all belongings with them. Cleaning card system in operation.</w:t>
            </w:r>
          </w:p>
        </w:tc>
      </w:tr>
      <w:tr>
        <w:tc>
          <w:tcPr>
            <w:tcW w:w="2385" w:type="dxa"/>
          </w:tcPr>
          <w:p>
            <w:pPr>
              <w:rPr>
                <w:rFonts w:eastAsiaTheme="minorEastAsia"/>
                <w:b/>
                <w:bCs/>
              </w:rPr>
            </w:pPr>
            <w:r>
              <w:rPr>
                <w:rFonts w:eastAsiaTheme="minorEastAsia"/>
                <w:b/>
                <w:bCs/>
              </w:rPr>
              <w:t xml:space="preserve">Break </w:t>
            </w:r>
          </w:p>
        </w:tc>
        <w:tc>
          <w:tcPr>
            <w:tcW w:w="7815" w:type="dxa"/>
          </w:tcPr>
          <w:p>
            <w:pPr>
              <w:pStyle w:val="ListParagraph"/>
              <w:numPr>
                <w:ilvl w:val="0"/>
                <w:numId w:val="23"/>
              </w:numPr>
              <w:rPr>
                <w:rFonts w:eastAsiaTheme="minorEastAsia"/>
              </w:rPr>
            </w:pPr>
            <w:r>
              <w:rPr>
                <w:rFonts w:eastAsiaTheme="minorEastAsia"/>
              </w:rPr>
              <w:t>Morning break will be staggered.  Learners and staff will be given their usual 15minute break.  P</w:t>
            </w:r>
            <w:r>
              <w:rPr>
                <w:rFonts w:eastAsiaTheme="minorEastAsia"/>
                <w:highlight w:val="yellow"/>
              </w:rPr>
              <w:t>ips - Can we alter?</w:t>
            </w:r>
          </w:p>
          <w:p>
            <w:pPr>
              <w:pStyle w:val="ListParagraph"/>
              <w:numPr>
                <w:ilvl w:val="0"/>
                <w:numId w:val="23"/>
              </w:numPr>
              <w:rPr>
                <w:rFonts w:eastAsiaTheme="minorEastAsia"/>
              </w:rPr>
            </w:pPr>
            <w:r>
              <w:rPr>
                <w:rFonts w:eastAsiaTheme="minorEastAsia"/>
              </w:rPr>
              <w:t>First break will be 10.20am to 10.35am.  Second break will be 10.40am to 10.55am.</w:t>
            </w:r>
          </w:p>
          <w:p>
            <w:pPr>
              <w:pStyle w:val="ListParagraph"/>
              <w:numPr>
                <w:ilvl w:val="0"/>
                <w:numId w:val="23"/>
              </w:numPr>
              <w:rPr>
                <w:rFonts w:eastAsiaTheme="minorEastAsia"/>
              </w:rPr>
            </w:pPr>
            <w:r>
              <w:rPr>
                <w:rFonts w:eastAsiaTheme="minorEastAsia"/>
              </w:rPr>
              <w:t>Groups that take first break will also take first lunch. Groups that take second break will take second lunch.</w:t>
            </w:r>
          </w:p>
          <w:p>
            <w:pPr>
              <w:pStyle w:val="ListParagraph"/>
              <w:numPr>
                <w:ilvl w:val="0"/>
                <w:numId w:val="23"/>
              </w:numPr>
              <w:rPr>
                <w:rFonts w:eastAsiaTheme="minorEastAsia"/>
              </w:rPr>
            </w:pPr>
            <w:r>
              <w:rPr>
                <w:rFonts w:eastAsiaTheme="minorEastAsia"/>
              </w:rPr>
              <w:t>Learner break will be supervised by LG, JRO and all available Learning Support Assistants.</w:t>
            </w:r>
          </w:p>
          <w:p>
            <w:pPr>
              <w:pStyle w:val="ListParagraph"/>
              <w:numPr>
                <w:ilvl w:val="0"/>
                <w:numId w:val="23"/>
              </w:numPr>
              <w:rPr>
                <w:rFonts w:eastAsiaTheme="minorEastAsia"/>
              </w:rPr>
            </w:pPr>
            <w:r>
              <w:rPr>
                <w:rFonts w:eastAsiaTheme="minorEastAsia"/>
              </w:rPr>
              <w:t>The yard and MUGA will be used as the outside break venues.</w:t>
            </w:r>
          </w:p>
          <w:p>
            <w:pPr>
              <w:pStyle w:val="ListParagraph"/>
              <w:numPr>
                <w:ilvl w:val="0"/>
                <w:numId w:val="23"/>
              </w:numPr>
              <w:rPr>
                <w:rFonts w:eastAsiaTheme="minorEastAsia"/>
              </w:rPr>
            </w:pPr>
            <w:r>
              <w:rPr>
                <w:rFonts w:eastAsiaTheme="minorEastAsia"/>
              </w:rPr>
              <w:t xml:space="preserve">A rota will be produced when group numbers are finalised. </w:t>
            </w:r>
          </w:p>
          <w:tbl>
            <w:tblPr>
              <w:tblStyle w:val="TableGrid"/>
              <w:tblW w:w="6266" w:type="dxa"/>
              <w:tblLayout w:type="fixed"/>
              <w:tblLook w:val="06A0" w:firstRow="1" w:lastRow="0" w:firstColumn="1" w:lastColumn="0" w:noHBand="1" w:noVBand="1"/>
            </w:tblPr>
            <w:tblGrid>
              <w:gridCol w:w="1417"/>
              <w:gridCol w:w="1385"/>
              <w:gridCol w:w="1844"/>
              <w:gridCol w:w="1620"/>
            </w:tblGrid>
            <w:tr>
              <w:tc>
                <w:tcPr>
                  <w:tcW w:w="1417" w:type="dxa"/>
                </w:tcPr>
                <w:p>
                  <w:pPr>
                    <w:rPr>
                      <w:rFonts w:eastAsiaTheme="minorEastAsia"/>
                    </w:rPr>
                  </w:pPr>
                  <w:r>
                    <w:rPr>
                      <w:rFonts w:eastAsiaTheme="minorEastAsia"/>
                    </w:rPr>
                    <w:t>Group/Class</w:t>
                  </w:r>
                </w:p>
              </w:tc>
              <w:tc>
                <w:tcPr>
                  <w:tcW w:w="1385" w:type="dxa"/>
                </w:tcPr>
                <w:p>
                  <w:pPr>
                    <w:rPr>
                      <w:rFonts w:eastAsiaTheme="minorEastAsia"/>
                    </w:rPr>
                  </w:pPr>
                  <w:r>
                    <w:rPr>
                      <w:rFonts w:eastAsiaTheme="minorEastAsia"/>
                    </w:rPr>
                    <w:t>Teacher</w:t>
                  </w:r>
                </w:p>
              </w:tc>
              <w:tc>
                <w:tcPr>
                  <w:tcW w:w="1844" w:type="dxa"/>
                </w:tcPr>
                <w:p>
                  <w:pPr>
                    <w:rPr>
                      <w:rFonts w:eastAsiaTheme="minorEastAsia"/>
                    </w:rPr>
                  </w:pPr>
                  <w:r>
                    <w:rPr>
                      <w:rFonts w:eastAsiaTheme="minorEastAsia"/>
                    </w:rPr>
                    <w:t>Break Time</w:t>
                  </w:r>
                </w:p>
              </w:tc>
              <w:tc>
                <w:tcPr>
                  <w:tcW w:w="1620" w:type="dxa"/>
                </w:tcPr>
                <w:p>
                  <w:pPr>
                    <w:rPr>
                      <w:rFonts w:eastAsiaTheme="minorEastAsia"/>
                    </w:rPr>
                  </w:pPr>
                  <w:r>
                    <w:rPr>
                      <w:rFonts w:eastAsiaTheme="minorEastAsia"/>
                    </w:rPr>
                    <w:t>Break Venue</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10.20</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10.45</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10.20</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10.45</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10.20</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10.45</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10.20</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10.45</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10.20</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10.45</w:t>
                  </w:r>
                </w:p>
              </w:tc>
              <w:tc>
                <w:tcPr>
                  <w:tcW w:w="1620" w:type="dxa"/>
                </w:tcPr>
                <w:p>
                  <w:pPr>
                    <w:rPr>
                      <w:rFonts w:eastAsiaTheme="minorEastAsia"/>
                    </w:rPr>
                  </w:pPr>
                  <w:r>
                    <w:rPr>
                      <w:rFonts w:eastAsiaTheme="minorEastAsia"/>
                    </w:rPr>
                    <w:t>Yard</w:t>
                  </w:r>
                </w:p>
              </w:tc>
            </w:tr>
          </w:tbl>
          <w:p>
            <w:pPr>
              <w:rPr>
                <w:rFonts w:eastAsiaTheme="minorEastAsia"/>
              </w:rPr>
            </w:pPr>
          </w:p>
        </w:tc>
      </w:tr>
      <w:tr>
        <w:tc>
          <w:tcPr>
            <w:tcW w:w="2385" w:type="dxa"/>
          </w:tcPr>
          <w:p>
            <w:pPr>
              <w:rPr>
                <w:rFonts w:eastAsiaTheme="minorEastAsia"/>
                <w:b/>
                <w:bCs/>
              </w:rPr>
            </w:pPr>
            <w:r>
              <w:rPr>
                <w:rFonts w:eastAsiaTheme="minorEastAsia"/>
                <w:b/>
                <w:bCs/>
              </w:rPr>
              <w:t xml:space="preserve">Lunch </w:t>
            </w:r>
          </w:p>
        </w:tc>
        <w:tc>
          <w:tcPr>
            <w:tcW w:w="7815" w:type="dxa"/>
          </w:tcPr>
          <w:p>
            <w:pPr>
              <w:pStyle w:val="ListParagraph"/>
              <w:numPr>
                <w:ilvl w:val="0"/>
                <w:numId w:val="17"/>
              </w:numPr>
              <w:rPr>
                <w:rFonts w:eastAsiaTheme="minorEastAsia"/>
              </w:rPr>
            </w:pPr>
            <w:r>
              <w:rPr>
                <w:rFonts w:eastAsiaTheme="minorEastAsia"/>
              </w:rPr>
              <w:t xml:space="preserve">There will be no school meal provision. </w:t>
            </w:r>
            <w:r>
              <w:rPr>
                <w:rFonts w:eastAsiaTheme="minorEastAsia"/>
                <w:highlight w:val="yellow"/>
              </w:rPr>
              <w:t>For staff or students (unless in key worker or vulnerable groups??</w:t>
            </w:r>
          </w:p>
          <w:p>
            <w:pPr>
              <w:pStyle w:val="ListParagraph"/>
              <w:numPr>
                <w:ilvl w:val="0"/>
                <w:numId w:val="17"/>
              </w:numPr>
              <w:rPr>
                <w:rFonts w:eastAsiaTheme="minorEastAsia"/>
              </w:rPr>
            </w:pPr>
            <w:r>
              <w:rPr>
                <w:rFonts w:eastAsiaTheme="minorEastAsia"/>
              </w:rPr>
              <w:t xml:space="preserve">All staff and learners should bring a packed Lunch and Water bottle. </w:t>
            </w:r>
            <w:r>
              <w:rPr>
                <w:rFonts w:eastAsiaTheme="minorEastAsia"/>
                <w:highlight w:val="yellow"/>
              </w:rPr>
              <w:t>Need to consider availability of further water during the day.</w:t>
            </w:r>
          </w:p>
          <w:p>
            <w:pPr>
              <w:pStyle w:val="ListParagraph"/>
              <w:numPr>
                <w:ilvl w:val="0"/>
                <w:numId w:val="17"/>
              </w:numPr>
              <w:rPr>
                <w:rFonts w:eastAsiaTheme="minorEastAsia"/>
              </w:rPr>
            </w:pPr>
            <w:r>
              <w:rPr>
                <w:rFonts w:eastAsiaTheme="minorEastAsia"/>
              </w:rPr>
              <w:t xml:space="preserve">There will be a split lunch break. </w:t>
            </w:r>
          </w:p>
          <w:p>
            <w:pPr>
              <w:ind w:left="360"/>
              <w:rPr>
                <w:rFonts w:eastAsiaTheme="minorEastAsia"/>
              </w:rPr>
            </w:pPr>
          </w:p>
          <w:p>
            <w:pPr>
              <w:pStyle w:val="ListParagraph"/>
              <w:numPr>
                <w:ilvl w:val="0"/>
                <w:numId w:val="17"/>
              </w:numPr>
              <w:rPr>
                <w:rFonts w:eastAsiaTheme="minorEastAsia"/>
              </w:rPr>
            </w:pPr>
            <w:r>
              <w:rPr>
                <w:rFonts w:eastAsiaTheme="minorEastAsia"/>
                <w:b/>
                <w:bCs/>
              </w:rPr>
              <w:t>First lunch:</w:t>
            </w:r>
          </w:p>
          <w:p>
            <w:pPr>
              <w:pStyle w:val="ListParagraph"/>
              <w:numPr>
                <w:ilvl w:val="0"/>
                <w:numId w:val="17"/>
              </w:numPr>
              <w:rPr>
                <w:rFonts w:eastAsiaTheme="minorEastAsia"/>
              </w:rPr>
            </w:pPr>
            <w:r>
              <w:rPr>
                <w:rFonts w:eastAsiaTheme="minorEastAsia"/>
              </w:rPr>
              <w:t>Learners’ lunch will be eaten in the classroom.</w:t>
            </w:r>
          </w:p>
          <w:p>
            <w:pPr>
              <w:pStyle w:val="ListParagraph"/>
              <w:numPr>
                <w:ilvl w:val="0"/>
                <w:numId w:val="17"/>
              </w:numPr>
              <w:rPr>
                <w:rFonts w:eastAsiaTheme="minorEastAsia"/>
              </w:rPr>
            </w:pPr>
            <w:r>
              <w:rPr>
                <w:rFonts w:eastAsiaTheme="minorEastAsia"/>
                <w:highlight w:val="yellow"/>
              </w:rPr>
              <w:t>Pupil Hygiene routines before and after lunch</w:t>
            </w:r>
            <w:r>
              <w:rPr>
                <w:rFonts w:eastAsiaTheme="minorEastAsia"/>
              </w:rPr>
              <w:t xml:space="preserve">  </w:t>
            </w:r>
          </w:p>
          <w:p>
            <w:pPr>
              <w:pStyle w:val="ListParagraph"/>
              <w:numPr>
                <w:ilvl w:val="0"/>
                <w:numId w:val="17"/>
              </w:numPr>
              <w:rPr>
                <w:rFonts w:eastAsiaTheme="minorEastAsia"/>
              </w:rPr>
            </w:pPr>
            <w:r>
              <w:rPr>
                <w:rFonts w:eastAsiaTheme="minorEastAsia"/>
              </w:rPr>
              <w:t xml:space="preserve">At the discretion of the p3 teacher learners may eat their lunch any time from 11.30am.  </w:t>
            </w:r>
          </w:p>
          <w:p>
            <w:pPr>
              <w:pStyle w:val="ListParagraph"/>
              <w:numPr>
                <w:ilvl w:val="0"/>
                <w:numId w:val="17"/>
              </w:numPr>
              <w:rPr>
                <w:rFonts w:eastAsiaTheme="minorEastAsia"/>
              </w:rPr>
            </w:pPr>
            <w:r>
              <w:rPr>
                <w:rFonts w:eastAsiaTheme="minorEastAsia"/>
              </w:rPr>
              <w:t xml:space="preserve">The group can be dismissed to the outside areas from 12noon.  </w:t>
            </w:r>
          </w:p>
          <w:p>
            <w:pPr>
              <w:pStyle w:val="ListParagraph"/>
              <w:numPr>
                <w:ilvl w:val="0"/>
                <w:numId w:val="17"/>
              </w:numPr>
              <w:rPr>
                <w:rFonts w:eastAsiaTheme="minorEastAsia"/>
              </w:rPr>
            </w:pPr>
            <w:r>
              <w:rPr>
                <w:rFonts w:eastAsiaTheme="minorEastAsia"/>
              </w:rPr>
              <w:t xml:space="preserve">Learners should take all belongings with them.  </w:t>
            </w:r>
          </w:p>
          <w:p>
            <w:pPr>
              <w:pStyle w:val="ListParagraph"/>
              <w:numPr>
                <w:ilvl w:val="0"/>
                <w:numId w:val="17"/>
              </w:numPr>
              <w:rPr>
                <w:rFonts w:eastAsiaTheme="minorEastAsia"/>
              </w:rPr>
            </w:pPr>
            <w:r>
              <w:rPr>
                <w:rFonts w:eastAsiaTheme="minorEastAsia"/>
              </w:rPr>
              <w:lastRenderedPageBreak/>
              <w:t xml:space="preserve">If the weather is inclement other venues e.g. hall, canteen, new gym will be opened </w:t>
            </w:r>
            <w:r>
              <w:rPr>
                <w:rFonts w:eastAsiaTheme="minorEastAsia"/>
                <w:highlight w:val="yellow"/>
              </w:rPr>
              <w:t>and announced via the tannoy</w:t>
            </w:r>
            <w:r>
              <w:rPr>
                <w:rFonts w:eastAsiaTheme="minorEastAsia"/>
              </w:rPr>
              <w:t xml:space="preserve"> but learners should be encouraged to be outside as much as possible.</w:t>
            </w:r>
          </w:p>
          <w:p>
            <w:pPr>
              <w:pStyle w:val="ListParagraph"/>
              <w:numPr>
                <w:ilvl w:val="0"/>
                <w:numId w:val="17"/>
              </w:numPr>
              <w:rPr>
                <w:rFonts w:eastAsiaTheme="minorEastAsia"/>
              </w:rPr>
            </w:pPr>
            <w:r>
              <w:rPr>
                <w:rFonts w:eastAsiaTheme="minorEastAsia"/>
              </w:rPr>
              <w:t xml:space="preserve">Learners should prepare to return to lessons at 12.30.  </w:t>
            </w:r>
            <w:r>
              <w:rPr>
                <w:rFonts w:eastAsiaTheme="minorEastAsia"/>
                <w:highlight w:val="yellow"/>
              </w:rPr>
              <w:t>Do we need to consider re timing the pips to avoid staff dismissing at the wrong time?</w:t>
            </w:r>
          </w:p>
          <w:p>
            <w:pPr>
              <w:pStyle w:val="ListParagraph"/>
              <w:numPr>
                <w:ilvl w:val="0"/>
                <w:numId w:val="17"/>
              </w:numPr>
              <w:rPr>
                <w:rFonts w:eastAsiaTheme="minorEastAsia"/>
              </w:rPr>
            </w:pPr>
            <w:r>
              <w:rPr>
                <w:rFonts w:eastAsiaTheme="minorEastAsia"/>
              </w:rPr>
              <w:t xml:space="preserve">Learners should line up in their groups outside C block (adhering to social distancing rules) where they will be collected by their afternoon teachers.  </w:t>
            </w:r>
          </w:p>
          <w:p>
            <w:pPr>
              <w:pStyle w:val="ListParagraph"/>
              <w:numPr>
                <w:ilvl w:val="0"/>
                <w:numId w:val="17"/>
              </w:numPr>
              <w:rPr>
                <w:rFonts w:eastAsiaTheme="minorEastAsia"/>
              </w:rPr>
            </w:pPr>
            <w:r>
              <w:rPr>
                <w:rFonts w:eastAsiaTheme="minorEastAsia"/>
              </w:rPr>
              <w:t xml:space="preserve">Teaching staff should greet their group on the yard outside C block and ensure learners use a sanitising station before directing the group to the allocated classroom. </w:t>
            </w:r>
          </w:p>
          <w:p>
            <w:pPr>
              <w:pStyle w:val="ListParagraph"/>
              <w:numPr>
                <w:ilvl w:val="0"/>
                <w:numId w:val="17"/>
              </w:numPr>
              <w:rPr>
                <w:rFonts w:eastAsiaTheme="minorEastAsia"/>
              </w:rPr>
            </w:pPr>
            <w:r>
              <w:rPr>
                <w:rFonts w:eastAsiaTheme="minorEastAsia"/>
              </w:rPr>
              <w:t>LG and available HOF &amp; HOL will all be on hand to support.</w:t>
            </w:r>
          </w:p>
          <w:p>
            <w:pPr>
              <w:ind w:left="360"/>
              <w:rPr>
                <w:rFonts w:eastAsiaTheme="minorEastAsia"/>
              </w:rPr>
            </w:pPr>
          </w:p>
          <w:p>
            <w:pPr>
              <w:pStyle w:val="ListParagraph"/>
              <w:numPr>
                <w:ilvl w:val="0"/>
                <w:numId w:val="17"/>
              </w:numPr>
              <w:rPr>
                <w:rFonts w:eastAsiaTheme="minorEastAsia"/>
              </w:rPr>
            </w:pPr>
            <w:r>
              <w:rPr>
                <w:rFonts w:eastAsiaTheme="minorEastAsia"/>
                <w:b/>
                <w:bCs/>
              </w:rPr>
              <w:t>Second lunch:</w:t>
            </w:r>
          </w:p>
          <w:p>
            <w:pPr>
              <w:pStyle w:val="ListParagraph"/>
              <w:numPr>
                <w:ilvl w:val="0"/>
                <w:numId w:val="17"/>
              </w:numPr>
              <w:rPr>
                <w:rFonts w:eastAsiaTheme="minorEastAsia"/>
              </w:rPr>
            </w:pPr>
            <w:r>
              <w:rPr>
                <w:rFonts w:eastAsiaTheme="minorEastAsia"/>
                <w:highlight w:val="yellow"/>
              </w:rPr>
              <w:t>Afternoon teachers should take over from morning teachers in the existing classroom at 12noon.</w:t>
            </w:r>
            <w:r>
              <w:rPr>
                <w:rFonts w:eastAsiaTheme="minorEastAsia"/>
              </w:rPr>
              <w:t xml:space="preserve">  </w:t>
            </w:r>
            <w:r>
              <w:rPr>
                <w:rFonts w:eastAsiaTheme="minorEastAsia"/>
                <w:highlight w:val="yellow"/>
              </w:rPr>
              <w:t>Need to look at this.</w:t>
            </w:r>
          </w:p>
          <w:p>
            <w:pPr>
              <w:pStyle w:val="ListParagraph"/>
              <w:numPr>
                <w:ilvl w:val="0"/>
                <w:numId w:val="17"/>
              </w:numPr>
              <w:rPr>
                <w:rFonts w:eastAsiaTheme="minorEastAsia"/>
                <w:highlight w:val="yellow"/>
              </w:rPr>
            </w:pPr>
            <w:r>
              <w:rPr>
                <w:rFonts w:eastAsiaTheme="minorEastAsia"/>
                <w:highlight w:val="yellow"/>
              </w:rPr>
              <w:t>Pupil hygiene routines before and after lunch.</w:t>
            </w:r>
          </w:p>
          <w:p>
            <w:pPr>
              <w:pStyle w:val="ListParagraph"/>
              <w:numPr>
                <w:ilvl w:val="0"/>
                <w:numId w:val="17"/>
              </w:numPr>
              <w:rPr>
                <w:rFonts w:eastAsiaTheme="minorEastAsia"/>
              </w:rPr>
            </w:pPr>
            <w:r>
              <w:rPr>
                <w:rFonts w:eastAsiaTheme="minorEastAsia"/>
              </w:rPr>
              <w:t>Learners’ lunch will be eaten in the classroom.</w:t>
            </w:r>
          </w:p>
          <w:p>
            <w:pPr>
              <w:pStyle w:val="ListParagraph"/>
              <w:numPr>
                <w:ilvl w:val="0"/>
                <w:numId w:val="17"/>
              </w:numPr>
              <w:rPr>
                <w:rFonts w:eastAsiaTheme="minorEastAsia"/>
              </w:rPr>
            </w:pPr>
            <w:r>
              <w:rPr>
                <w:rFonts w:eastAsiaTheme="minorEastAsia"/>
              </w:rPr>
              <w:t xml:space="preserve">At the discretion of the p4 teacher learners may eat their lunch any time from 12noon. </w:t>
            </w:r>
          </w:p>
          <w:p>
            <w:pPr>
              <w:pStyle w:val="ListParagraph"/>
              <w:numPr>
                <w:ilvl w:val="0"/>
                <w:numId w:val="17"/>
              </w:numPr>
              <w:rPr>
                <w:rFonts w:eastAsiaTheme="minorEastAsia"/>
              </w:rPr>
            </w:pPr>
            <w:r>
              <w:rPr>
                <w:rFonts w:eastAsiaTheme="minorEastAsia"/>
              </w:rPr>
              <w:t xml:space="preserve">The group can be dismissed to the outside areas from 12.35noon.  </w:t>
            </w:r>
          </w:p>
          <w:p>
            <w:pPr>
              <w:pStyle w:val="ListParagraph"/>
              <w:numPr>
                <w:ilvl w:val="0"/>
                <w:numId w:val="17"/>
              </w:numPr>
              <w:rPr>
                <w:rFonts w:eastAsiaTheme="minorEastAsia"/>
              </w:rPr>
            </w:pPr>
            <w:r>
              <w:rPr>
                <w:rFonts w:eastAsiaTheme="minorEastAsia"/>
              </w:rPr>
              <w:t>Learners should take all belongings with them and be encouraged to engage in hand washing</w:t>
            </w:r>
          </w:p>
          <w:p>
            <w:pPr>
              <w:pStyle w:val="ListParagraph"/>
              <w:numPr>
                <w:ilvl w:val="0"/>
                <w:numId w:val="17"/>
              </w:numPr>
              <w:rPr>
                <w:rFonts w:eastAsiaTheme="minorEastAsia"/>
              </w:rPr>
            </w:pPr>
            <w:r>
              <w:rPr>
                <w:rFonts w:eastAsiaTheme="minorEastAsia"/>
              </w:rPr>
              <w:t xml:space="preserve">If the weather is inclement other venues e.g. hall, canteen, new gym will be opened </w:t>
            </w:r>
            <w:r>
              <w:rPr>
                <w:rFonts w:eastAsiaTheme="minorEastAsia"/>
                <w:highlight w:val="yellow"/>
              </w:rPr>
              <w:t xml:space="preserve">and announced via the </w:t>
            </w:r>
            <w:proofErr w:type="gramStart"/>
            <w:r>
              <w:rPr>
                <w:rFonts w:eastAsiaTheme="minorEastAsia"/>
                <w:highlight w:val="yellow"/>
              </w:rPr>
              <w:t>tannoy</w:t>
            </w:r>
            <w:r>
              <w:rPr>
                <w:rFonts w:eastAsiaTheme="minorEastAsia"/>
              </w:rPr>
              <w:t xml:space="preserve">  but</w:t>
            </w:r>
            <w:proofErr w:type="gramEnd"/>
            <w:r>
              <w:rPr>
                <w:rFonts w:eastAsiaTheme="minorEastAsia"/>
              </w:rPr>
              <w:t xml:space="preserve"> learners should be encouraged to be outside as much as possible.</w:t>
            </w:r>
          </w:p>
          <w:p>
            <w:pPr>
              <w:pStyle w:val="ListParagraph"/>
              <w:numPr>
                <w:ilvl w:val="0"/>
                <w:numId w:val="17"/>
              </w:numPr>
            </w:pPr>
            <w:r>
              <w:rPr>
                <w:rFonts w:eastAsiaTheme="minorEastAsia"/>
              </w:rPr>
              <w:t xml:space="preserve">Learners should prepare to return to lessons at 13.05.  </w:t>
            </w:r>
            <w:r>
              <w:rPr>
                <w:rFonts w:eastAsiaTheme="minorEastAsia"/>
                <w:highlight w:val="yellow"/>
              </w:rPr>
              <w:t>Pips?</w:t>
            </w:r>
          </w:p>
          <w:p>
            <w:pPr>
              <w:pStyle w:val="ListParagraph"/>
              <w:numPr>
                <w:ilvl w:val="0"/>
                <w:numId w:val="17"/>
              </w:numPr>
              <w:rPr>
                <w:rFonts w:eastAsiaTheme="minorEastAsia"/>
              </w:rPr>
            </w:pPr>
            <w:r>
              <w:rPr>
                <w:rFonts w:eastAsiaTheme="minorEastAsia"/>
              </w:rPr>
              <w:t xml:space="preserve">Learners should line up in their groups outside C block (adhering to social distancing rules) where they will be collected again by their afternoon teachers.  </w:t>
            </w:r>
          </w:p>
          <w:p>
            <w:pPr>
              <w:pStyle w:val="ListParagraph"/>
              <w:numPr>
                <w:ilvl w:val="0"/>
                <w:numId w:val="17"/>
              </w:numPr>
              <w:rPr>
                <w:rFonts w:eastAsiaTheme="minorEastAsia"/>
              </w:rPr>
            </w:pPr>
            <w:r>
              <w:rPr>
                <w:rFonts w:eastAsiaTheme="minorEastAsia"/>
              </w:rPr>
              <w:t xml:space="preserve">Teaching staff should greet their group on the yard outside C block and ensure learners use a sanitising station before directing the group to their new allocated classroom.  </w:t>
            </w:r>
          </w:p>
          <w:p>
            <w:pPr>
              <w:pStyle w:val="ListParagraph"/>
              <w:numPr>
                <w:ilvl w:val="0"/>
                <w:numId w:val="17"/>
              </w:numPr>
              <w:rPr>
                <w:rFonts w:eastAsiaTheme="minorEastAsia"/>
              </w:rPr>
            </w:pPr>
            <w:r>
              <w:rPr>
                <w:rFonts w:eastAsiaTheme="minorEastAsia"/>
              </w:rPr>
              <w:t>LG and available HOF &amp; HOL will all be on hand to support.</w:t>
            </w:r>
          </w:p>
          <w:p>
            <w:pPr>
              <w:ind w:left="360"/>
              <w:rPr>
                <w:rFonts w:eastAsiaTheme="minorEastAsia"/>
              </w:rPr>
            </w:pPr>
          </w:p>
          <w:p>
            <w:pPr>
              <w:pStyle w:val="ListParagraph"/>
              <w:numPr>
                <w:ilvl w:val="0"/>
                <w:numId w:val="23"/>
              </w:numPr>
              <w:rPr>
                <w:rFonts w:eastAsiaTheme="minorEastAsia"/>
              </w:rPr>
            </w:pPr>
            <w:r>
              <w:rPr>
                <w:rFonts w:eastAsiaTheme="minorEastAsia"/>
              </w:rPr>
              <w:t xml:space="preserve">A rota will be produced when group numbers are finalised. </w:t>
            </w:r>
          </w:p>
          <w:tbl>
            <w:tblPr>
              <w:tblStyle w:val="TableGrid"/>
              <w:tblW w:w="0" w:type="auto"/>
              <w:tblLayout w:type="fixed"/>
              <w:tblLook w:val="06A0" w:firstRow="1" w:lastRow="0" w:firstColumn="1" w:lastColumn="0" w:noHBand="1" w:noVBand="1"/>
            </w:tblPr>
            <w:tblGrid>
              <w:gridCol w:w="1417"/>
              <w:gridCol w:w="1385"/>
              <w:gridCol w:w="1844"/>
              <w:gridCol w:w="1620"/>
            </w:tblGrid>
            <w:tr>
              <w:tc>
                <w:tcPr>
                  <w:tcW w:w="1417" w:type="dxa"/>
                </w:tcPr>
                <w:p>
                  <w:pPr>
                    <w:rPr>
                      <w:rFonts w:eastAsiaTheme="minorEastAsia"/>
                    </w:rPr>
                  </w:pPr>
                  <w:r>
                    <w:rPr>
                      <w:rFonts w:eastAsiaTheme="minorEastAsia"/>
                    </w:rPr>
                    <w:t>Group/Class</w:t>
                  </w:r>
                </w:p>
              </w:tc>
              <w:tc>
                <w:tcPr>
                  <w:tcW w:w="1385" w:type="dxa"/>
                </w:tcPr>
                <w:p>
                  <w:pPr>
                    <w:rPr>
                      <w:rFonts w:eastAsiaTheme="minorEastAsia"/>
                    </w:rPr>
                  </w:pPr>
                  <w:r>
                    <w:rPr>
                      <w:rFonts w:eastAsiaTheme="minorEastAsia"/>
                    </w:rPr>
                    <w:t>Teacher</w:t>
                  </w:r>
                </w:p>
              </w:tc>
              <w:tc>
                <w:tcPr>
                  <w:tcW w:w="1844" w:type="dxa"/>
                </w:tcPr>
                <w:p>
                  <w:pPr>
                    <w:rPr>
                      <w:rFonts w:eastAsiaTheme="minorEastAsia"/>
                    </w:rPr>
                  </w:pPr>
                  <w:r>
                    <w:rPr>
                      <w:rFonts w:eastAsiaTheme="minorEastAsia"/>
                    </w:rPr>
                    <w:t>Lunch break</w:t>
                  </w:r>
                </w:p>
              </w:tc>
              <w:tc>
                <w:tcPr>
                  <w:tcW w:w="1620" w:type="dxa"/>
                </w:tcPr>
                <w:p>
                  <w:pPr>
                    <w:rPr>
                      <w:rFonts w:eastAsiaTheme="minorEastAsia"/>
                    </w:rPr>
                  </w:pPr>
                  <w:r>
                    <w:rPr>
                      <w:rFonts w:eastAsiaTheme="minorEastAsia"/>
                    </w:rPr>
                    <w:t>Lunch break venue</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12noon</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12.35pm</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12noon</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12.35pm</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12noon</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12.35pm</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12noon</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12.35pm</w:t>
                  </w:r>
                </w:p>
              </w:tc>
              <w:tc>
                <w:tcPr>
                  <w:tcW w:w="1620" w:type="dxa"/>
                </w:tcPr>
                <w:p>
                  <w:pPr>
                    <w:rPr>
                      <w:rFonts w:eastAsiaTheme="minorEastAsia"/>
                    </w:rPr>
                  </w:pPr>
                  <w:r>
                    <w:rPr>
                      <w:rFonts w:eastAsiaTheme="minorEastAsia"/>
                    </w:rPr>
                    <w:t>MUGA</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12noon</w:t>
                  </w:r>
                </w:p>
              </w:tc>
              <w:tc>
                <w:tcPr>
                  <w:tcW w:w="1620" w:type="dxa"/>
                </w:tcPr>
                <w:p>
                  <w:pPr>
                    <w:rPr>
                      <w:rFonts w:eastAsiaTheme="minorEastAsia"/>
                    </w:rPr>
                  </w:pPr>
                  <w:r>
                    <w:rPr>
                      <w:rFonts w:eastAsiaTheme="minorEastAsia"/>
                    </w:rPr>
                    <w:t>Yard</w:t>
                  </w:r>
                </w:p>
              </w:tc>
            </w:tr>
            <w:tr>
              <w:tc>
                <w:tcPr>
                  <w:tcW w:w="1417" w:type="dxa"/>
                </w:tcPr>
                <w:p>
                  <w:pPr>
                    <w:rPr>
                      <w:rFonts w:eastAsiaTheme="minorEastAsia"/>
                    </w:rPr>
                  </w:pPr>
                </w:p>
              </w:tc>
              <w:tc>
                <w:tcPr>
                  <w:tcW w:w="1385" w:type="dxa"/>
                </w:tcPr>
                <w:p>
                  <w:pPr>
                    <w:rPr>
                      <w:rFonts w:eastAsiaTheme="minorEastAsia"/>
                    </w:rPr>
                  </w:pPr>
                </w:p>
              </w:tc>
              <w:tc>
                <w:tcPr>
                  <w:tcW w:w="1844" w:type="dxa"/>
                </w:tcPr>
                <w:p>
                  <w:pPr>
                    <w:rPr>
                      <w:rFonts w:eastAsiaTheme="minorEastAsia"/>
                    </w:rPr>
                  </w:pPr>
                  <w:r>
                    <w:rPr>
                      <w:rFonts w:eastAsiaTheme="minorEastAsia"/>
                    </w:rPr>
                    <w:t>12.35pm</w:t>
                  </w:r>
                </w:p>
              </w:tc>
              <w:tc>
                <w:tcPr>
                  <w:tcW w:w="1620" w:type="dxa"/>
                </w:tcPr>
                <w:p>
                  <w:pPr>
                    <w:rPr>
                      <w:rFonts w:eastAsiaTheme="minorEastAsia"/>
                    </w:rPr>
                  </w:pPr>
                  <w:r>
                    <w:rPr>
                      <w:rFonts w:eastAsiaTheme="minorEastAsia"/>
                    </w:rPr>
                    <w:t>Yard</w:t>
                  </w:r>
                </w:p>
              </w:tc>
            </w:tr>
          </w:tbl>
          <w:p>
            <w:pPr>
              <w:rPr>
                <w:rFonts w:eastAsiaTheme="minorEastAsia"/>
              </w:rPr>
            </w:pPr>
          </w:p>
          <w:p>
            <w:pPr>
              <w:rPr>
                <w:rFonts w:eastAsiaTheme="minorEastAsia"/>
              </w:rPr>
            </w:pPr>
          </w:p>
          <w:p>
            <w:pPr>
              <w:pStyle w:val="ListParagraph"/>
              <w:numPr>
                <w:ilvl w:val="0"/>
                <w:numId w:val="17"/>
              </w:numPr>
              <w:rPr>
                <w:rFonts w:eastAsiaTheme="minorEastAsia"/>
              </w:rPr>
            </w:pPr>
            <w:r>
              <w:rPr>
                <w:rFonts w:eastAsiaTheme="minorEastAsia"/>
              </w:rPr>
              <w:t xml:space="preserve">Members of staff will be visible around the school throughout the day to ensure social distancing is adhered to.  </w:t>
            </w:r>
          </w:p>
          <w:p>
            <w:pPr>
              <w:pStyle w:val="ListParagraph"/>
              <w:numPr>
                <w:ilvl w:val="0"/>
                <w:numId w:val="17"/>
              </w:numPr>
              <w:rPr>
                <w:rFonts w:eastAsiaTheme="minorEastAsia"/>
              </w:rPr>
            </w:pPr>
            <w:r>
              <w:rPr>
                <w:rFonts w:eastAsiaTheme="minorEastAsia"/>
              </w:rPr>
              <w:t>Leadership group, JRO and all available Learning Support Assistants will be supervising outside over both lunches.</w:t>
            </w:r>
          </w:p>
          <w:p>
            <w:pPr>
              <w:pStyle w:val="ListParagraph"/>
              <w:numPr>
                <w:ilvl w:val="0"/>
                <w:numId w:val="17"/>
              </w:numPr>
              <w:rPr>
                <w:rFonts w:eastAsiaTheme="minorEastAsia"/>
              </w:rPr>
            </w:pPr>
            <w:r>
              <w:rPr>
                <w:rFonts w:eastAsiaTheme="minorEastAsia"/>
              </w:rPr>
              <w:t>Social distancing remains vital at lunch and learners should only socialise with friends in a socially distanced manner.</w:t>
            </w:r>
          </w:p>
          <w:p>
            <w:pPr>
              <w:pStyle w:val="ListParagraph"/>
              <w:numPr>
                <w:ilvl w:val="0"/>
                <w:numId w:val="17"/>
              </w:numPr>
              <w:rPr>
                <w:rFonts w:eastAsiaTheme="minorEastAsia"/>
              </w:rPr>
            </w:pPr>
            <w:r>
              <w:rPr>
                <w:rFonts w:eastAsiaTheme="minorEastAsia"/>
              </w:rPr>
              <w:lastRenderedPageBreak/>
              <w:t>Sixth form will not be permitted to leave school site over lunch.</w:t>
            </w:r>
          </w:p>
          <w:p>
            <w:pPr>
              <w:pStyle w:val="ListParagraph"/>
              <w:numPr>
                <w:ilvl w:val="0"/>
                <w:numId w:val="17"/>
              </w:numPr>
              <w:rPr>
                <w:rFonts w:eastAsiaTheme="minorEastAsia"/>
              </w:rPr>
            </w:pPr>
            <w:r>
              <w:rPr>
                <w:rFonts w:eastAsiaTheme="minorEastAsia"/>
              </w:rPr>
              <w:t>Split lunch over split venues significantly reduces pupil mixing</w:t>
            </w:r>
          </w:p>
          <w:p>
            <w:pPr>
              <w:rPr>
                <w:rFonts w:eastAsiaTheme="minorEastAsia"/>
              </w:rPr>
            </w:pPr>
          </w:p>
        </w:tc>
      </w:tr>
      <w:tr>
        <w:tc>
          <w:tcPr>
            <w:tcW w:w="2385" w:type="dxa"/>
          </w:tcPr>
          <w:p>
            <w:pPr>
              <w:rPr>
                <w:rFonts w:eastAsiaTheme="minorEastAsia"/>
                <w:b/>
                <w:bCs/>
              </w:rPr>
            </w:pPr>
            <w:r>
              <w:rPr>
                <w:rFonts w:eastAsiaTheme="minorEastAsia"/>
                <w:b/>
                <w:bCs/>
              </w:rPr>
              <w:lastRenderedPageBreak/>
              <w:t>Corridor circulation</w:t>
            </w:r>
          </w:p>
        </w:tc>
        <w:tc>
          <w:tcPr>
            <w:tcW w:w="7815" w:type="dxa"/>
          </w:tcPr>
          <w:p>
            <w:pPr>
              <w:pStyle w:val="ListParagraph"/>
              <w:numPr>
                <w:ilvl w:val="0"/>
                <w:numId w:val="10"/>
              </w:numPr>
              <w:rPr>
                <w:rFonts w:eastAsiaTheme="minorEastAsia"/>
              </w:rPr>
            </w:pPr>
            <w:r>
              <w:rPr>
                <w:rFonts w:eastAsiaTheme="minorEastAsia"/>
              </w:rPr>
              <w:t>Look out for marking tape.</w:t>
            </w:r>
          </w:p>
          <w:p>
            <w:pPr>
              <w:pStyle w:val="ListParagraph"/>
              <w:numPr>
                <w:ilvl w:val="0"/>
                <w:numId w:val="10"/>
              </w:numPr>
              <w:rPr>
                <w:rFonts w:eastAsiaTheme="minorEastAsia"/>
              </w:rPr>
            </w:pPr>
            <w:r>
              <w:rPr>
                <w:rFonts w:eastAsiaTheme="minorEastAsia"/>
              </w:rPr>
              <w:t>Keep left.</w:t>
            </w:r>
          </w:p>
          <w:p>
            <w:pPr>
              <w:pStyle w:val="ListParagraph"/>
              <w:numPr>
                <w:ilvl w:val="0"/>
                <w:numId w:val="10"/>
              </w:numPr>
              <w:rPr>
                <w:rFonts w:eastAsiaTheme="minorEastAsia"/>
              </w:rPr>
            </w:pPr>
            <w:r>
              <w:rPr>
                <w:rFonts w:eastAsiaTheme="minorEastAsia"/>
              </w:rPr>
              <w:t>2m distance signs.</w:t>
            </w:r>
          </w:p>
          <w:p>
            <w:pPr>
              <w:pStyle w:val="ListParagraph"/>
              <w:numPr>
                <w:ilvl w:val="0"/>
                <w:numId w:val="10"/>
              </w:numPr>
              <w:rPr>
                <w:rFonts w:eastAsiaTheme="minorEastAsia"/>
              </w:rPr>
            </w:pPr>
            <w:r>
              <w:rPr>
                <w:rFonts w:eastAsiaTheme="minorEastAsia"/>
              </w:rPr>
              <w:t>Junctions of corridors/narrow corridors.</w:t>
            </w:r>
          </w:p>
          <w:p>
            <w:pPr>
              <w:pStyle w:val="ListParagraph"/>
              <w:numPr>
                <w:ilvl w:val="0"/>
                <w:numId w:val="10"/>
              </w:numPr>
              <w:rPr>
                <w:rFonts w:eastAsiaTheme="minorEastAsia"/>
              </w:rPr>
            </w:pPr>
            <w:r>
              <w:rPr>
                <w:rFonts w:eastAsiaTheme="minorEastAsia"/>
              </w:rPr>
              <w:t>No running.</w:t>
            </w:r>
          </w:p>
          <w:p>
            <w:pPr>
              <w:pStyle w:val="ListParagraph"/>
              <w:numPr>
                <w:ilvl w:val="0"/>
                <w:numId w:val="10"/>
              </w:numPr>
              <w:rPr>
                <w:rFonts w:eastAsiaTheme="minorEastAsia"/>
              </w:rPr>
            </w:pPr>
            <w:r>
              <w:rPr>
                <w:rFonts w:eastAsiaTheme="minorEastAsia"/>
              </w:rPr>
              <w:t>All double doors will be open on corridors for air flow.</w:t>
            </w:r>
          </w:p>
          <w:p>
            <w:pPr>
              <w:pStyle w:val="ListParagraph"/>
              <w:numPr>
                <w:ilvl w:val="0"/>
                <w:numId w:val="10"/>
              </w:numPr>
              <w:rPr>
                <w:rFonts w:eastAsiaTheme="minorEastAsia"/>
              </w:rPr>
            </w:pPr>
            <w:r>
              <w:rPr>
                <w:rFonts w:eastAsiaTheme="minorEastAsia"/>
              </w:rPr>
              <w:t>Signage around corridors and the building</w:t>
            </w:r>
          </w:p>
          <w:p>
            <w:pPr>
              <w:pStyle w:val="ListParagraph"/>
              <w:numPr>
                <w:ilvl w:val="0"/>
                <w:numId w:val="10"/>
              </w:numPr>
              <w:rPr>
                <w:rFonts w:eastAsiaTheme="minorEastAsia"/>
                <w:highlight w:val="yellow"/>
              </w:rPr>
            </w:pPr>
            <w:r>
              <w:rPr>
                <w:rFonts w:eastAsiaTheme="minorEastAsia"/>
                <w:highlight w:val="yellow"/>
              </w:rPr>
              <w:t>All staff are expected to be on corridor duty</w:t>
            </w:r>
          </w:p>
          <w:p>
            <w:pPr>
              <w:rPr>
                <w:rFonts w:eastAsiaTheme="minorEastAsia"/>
              </w:rPr>
            </w:pPr>
          </w:p>
        </w:tc>
      </w:tr>
      <w:tr>
        <w:tc>
          <w:tcPr>
            <w:tcW w:w="2385" w:type="dxa"/>
          </w:tcPr>
          <w:p>
            <w:pPr>
              <w:spacing w:line="259" w:lineRule="auto"/>
              <w:rPr>
                <w:rFonts w:eastAsiaTheme="minorEastAsia"/>
                <w:b/>
                <w:bCs/>
              </w:rPr>
            </w:pPr>
            <w:r>
              <w:rPr>
                <w:rFonts w:eastAsiaTheme="minorEastAsia"/>
                <w:b/>
                <w:bCs/>
              </w:rPr>
              <w:t>Afternoon session</w:t>
            </w:r>
          </w:p>
        </w:tc>
        <w:tc>
          <w:tcPr>
            <w:tcW w:w="7815" w:type="dxa"/>
          </w:tcPr>
          <w:p>
            <w:pPr>
              <w:pStyle w:val="ListParagraph"/>
              <w:numPr>
                <w:ilvl w:val="0"/>
                <w:numId w:val="24"/>
              </w:numPr>
              <w:rPr>
                <w:rFonts w:eastAsiaTheme="minorEastAsia"/>
              </w:rPr>
            </w:pPr>
            <w:r>
              <w:rPr>
                <w:rFonts w:eastAsiaTheme="minorEastAsia"/>
              </w:rPr>
              <w:t xml:space="preserve">Classrooms will have been set out to maintain 2m distance. </w:t>
            </w:r>
          </w:p>
          <w:p>
            <w:pPr>
              <w:pStyle w:val="ListParagraph"/>
              <w:numPr>
                <w:ilvl w:val="0"/>
                <w:numId w:val="24"/>
              </w:numPr>
              <w:rPr>
                <w:rFonts w:eastAsiaTheme="minorEastAsia"/>
              </w:rPr>
            </w:pPr>
            <w:r>
              <w:rPr>
                <w:rFonts w:eastAsiaTheme="minorEastAsia"/>
              </w:rPr>
              <w:t>Classes will be smaller, maybe no more than 7 people.</w:t>
            </w:r>
          </w:p>
          <w:p>
            <w:pPr>
              <w:pStyle w:val="ListParagraph"/>
              <w:numPr>
                <w:ilvl w:val="0"/>
                <w:numId w:val="24"/>
              </w:numPr>
              <w:rPr>
                <w:rFonts w:eastAsiaTheme="minorEastAsia"/>
              </w:rPr>
            </w:pPr>
            <w:r>
              <w:rPr>
                <w:rFonts w:eastAsiaTheme="minorEastAsia"/>
              </w:rPr>
              <w:t xml:space="preserve">Learners will be in the same room for all afternoon lessons (p4 to p6) and have the same teacher for the duration of this time.  Learners will be timetabled into a different room from where they were situated for their morning lessons.  </w:t>
            </w:r>
            <w:proofErr w:type="gramStart"/>
            <w:r>
              <w:rPr>
                <w:rFonts w:eastAsiaTheme="minorEastAsia"/>
              </w:rPr>
              <w:t>learners</w:t>
            </w:r>
            <w:proofErr w:type="gramEnd"/>
            <w:r>
              <w:rPr>
                <w:rFonts w:eastAsiaTheme="minorEastAsia"/>
              </w:rPr>
              <w:t xml:space="preserve"> will not be able to move about as much as usual and should remain at the same desk for the duration.</w:t>
            </w:r>
          </w:p>
          <w:p>
            <w:pPr>
              <w:pStyle w:val="ListParagraph"/>
              <w:numPr>
                <w:ilvl w:val="0"/>
                <w:numId w:val="24"/>
              </w:numPr>
              <w:rPr>
                <w:rFonts w:eastAsiaTheme="minorEastAsia"/>
              </w:rPr>
            </w:pPr>
            <w:r>
              <w:rPr>
                <w:rFonts w:eastAsiaTheme="minorEastAsia"/>
              </w:rPr>
              <w:t>Teaching Staff Timetables:  Not all 3 periods may appear on the timetable in Sims.  If a teacher is timetabled for either p4, p5, or p6 this means that the teacher is present with that class for all 3 periods.</w:t>
            </w:r>
          </w:p>
          <w:p>
            <w:pPr>
              <w:pStyle w:val="ListParagraph"/>
              <w:numPr>
                <w:ilvl w:val="0"/>
                <w:numId w:val="24"/>
              </w:numPr>
              <w:rPr>
                <w:rFonts w:eastAsiaTheme="minorEastAsia"/>
              </w:rPr>
            </w:pPr>
            <w:r>
              <w:rPr>
                <w:rFonts w:eastAsiaTheme="minorEastAsia"/>
              </w:rPr>
              <w:t>Cleaning staff will be on hand to clean all areas thoroughly before they are next used therefore when vacating a classroom all learners and staff should take all belongings with them.</w:t>
            </w:r>
          </w:p>
        </w:tc>
      </w:tr>
      <w:tr>
        <w:tc>
          <w:tcPr>
            <w:tcW w:w="2385" w:type="dxa"/>
          </w:tcPr>
          <w:p>
            <w:pPr>
              <w:spacing w:line="259" w:lineRule="auto"/>
              <w:rPr>
                <w:rFonts w:eastAsiaTheme="minorEastAsia"/>
                <w:b/>
                <w:bCs/>
              </w:rPr>
            </w:pPr>
            <w:r>
              <w:rPr>
                <w:rFonts w:eastAsiaTheme="minorEastAsia"/>
                <w:b/>
                <w:bCs/>
              </w:rPr>
              <w:t>Toilet provision</w:t>
            </w:r>
          </w:p>
        </w:tc>
        <w:tc>
          <w:tcPr>
            <w:tcW w:w="7815" w:type="dxa"/>
          </w:tcPr>
          <w:p>
            <w:pPr>
              <w:pStyle w:val="ListParagraph"/>
              <w:numPr>
                <w:ilvl w:val="0"/>
                <w:numId w:val="13"/>
              </w:numPr>
              <w:rPr>
                <w:rFonts w:eastAsiaTheme="minorEastAsia"/>
              </w:rPr>
            </w:pPr>
            <w:r>
              <w:rPr>
                <w:rFonts w:eastAsiaTheme="minorEastAsia"/>
              </w:rPr>
              <w:t>All school toilets will be open and cleaned at regular intervals on a rotational basis.</w:t>
            </w:r>
          </w:p>
          <w:p>
            <w:pPr>
              <w:pStyle w:val="ListParagraph"/>
              <w:numPr>
                <w:ilvl w:val="0"/>
                <w:numId w:val="13"/>
              </w:numPr>
              <w:rPr>
                <w:rFonts w:eastAsiaTheme="minorEastAsia"/>
              </w:rPr>
            </w:pPr>
            <w:r>
              <w:rPr>
                <w:rFonts w:eastAsiaTheme="minorEastAsia"/>
              </w:rPr>
              <w:t xml:space="preserve">No child will be refused use of toilet facilities. Children should, however, take every opportunity given to use the toilet. </w:t>
            </w:r>
            <w:r>
              <w:rPr>
                <w:rFonts w:eastAsiaTheme="minorEastAsia"/>
                <w:highlight w:val="yellow"/>
              </w:rPr>
              <w:t>Balance restriction of out of lesson movement.</w:t>
            </w:r>
          </w:p>
          <w:p>
            <w:pPr>
              <w:pStyle w:val="ListParagraph"/>
              <w:numPr>
                <w:ilvl w:val="0"/>
                <w:numId w:val="13"/>
              </w:numPr>
              <w:rPr>
                <w:rFonts w:eastAsiaTheme="minorEastAsia"/>
              </w:rPr>
            </w:pPr>
            <w:r>
              <w:rPr>
                <w:rFonts w:eastAsiaTheme="minorEastAsia"/>
              </w:rPr>
              <w:t xml:space="preserve">At break and lunch, a queuing system will be used and monitored by a member of staff at each toilet entrance.  </w:t>
            </w:r>
          </w:p>
          <w:p>
            <w:pPr>
              <w:pStyle w:val="ListParagraph"/>
              <w:numPr>
                <w:ilvl w:val="0"/>
                <w:numId w:val="13"/>
              </w:numPr>
              <w:rPr>
                <w:rFonts w:eastAsiaTheme="minorEastAsia"/>
              </w:rPr>
            </w:pPr>
            <w:r>
              <w:rPr>
                <w:rFonts w:eastAsiaTheme="minorEastAsia"/>
              </w:rPr>
              <w:t xml:space="preserve">Main toilet door removed/jammed open </w:t>
            </w:r>
          </w:p>
          <w:p>
            <w:pPr>
              <w:pStyle w:val="ListParagraph"/>
              <w:numPr>
                <w:ilvl w:val="0"/>
                <w:numId w:val="13"/>
              </w:numPr>
              <w:rPr>
                <w:rFonts w:eastAsiaTheme="minorEastAsia"/>
              </w:rPr>
            </w:pPr>
            <w:r>
              <w:rPr>
                <w:rFonts w:eastAsiaTheme="minorEastAsia"/>
              </w:rPr>
              <w:t xml:space="preserve">Wash hands before and after using the toilet.  </w:t>
            </w:r>
          </w:p>
          <w:p>
            <w:pPr>
              <w:pStyle w:val="ListParagraph"/>
              <w:numPr>
                <w:ilvl w:val="0"/>
                <w:numId w:val="13"/>
              </w:numPr>
              <w:rPr>
                <w:rFonts w:eastAsiaTheme="minorEastAsia"/>
              </w:rPr>
            </w:pPr>
            <w:r>
              <w:rPr>
                <w:rFonts w:eastAsiaTheme="minorEastAsia"/>
              </w:rPr>
              <w:t xml:space="preserve">One person in a toilet at any one time.  </w:t>
            </w:r>
            <w:r>
              <w:rPr>
                <w:rFonts w:eastAsiaTheme="minorEastAsia"/>
                <w:highlight w:val="yellow"/>
              </w:rPr>
              <w:t xml:space="preserve">Toilet block or cubicle any </w:t>
            </w:r>
            <w:proofErr w:type="spellStart"/>
            <w:r>
              <w:rPr>
                <w:rFonts w:eastAsiaTheme="minorEastAsia"/>
                <w:highlight w:val="yellow"/>
              </w:rPr>
              <w:t>differnces</w:t>
            </w:r>
            <w:proofErr w:type="spellEnd"/>
            <w:r>
              <w:rPr>
                <w:rFonts w:eastAsiaTheme="minorEastAsia"/>
                <w:highlight w:val="yellow"/>
              </w:rPr>
              <w:t xml:space="preserve"> for boys and girls? (</w:t>
            </w:r>
            <w:proofErr w:type="gramStart"/>
            <w:r>
              <w:rPr>
                <w:rFonts w:eastAsiaTheme="minorEastAsia"/>
                <w:highlight w:val="yellow"/>
              </w:rPr>
              <w:t>more</w:t>
            </w:r>
            <w:proofErr w:type="gramEnd"/>
            <w:r>
              <w:rPr>
                <w:rFonts w:eastAsiaTheme="minorEastAsia"/>
                <w:highlight w:val="yellow"/>
              </w:rPr>
              <w:t xml:space="preserve"> cubicles in girls!)</w:t>
            </w:r>
          </w:p>
        </w:tc>
      </w:tr>
      <w:tr>
        <w:tc>
          <w:tcPr>
            <w:tcW w:w="2385" w:type="dxa"/>
          </w:tcPr>
          <w:p>
            <w:pPr>
              <w:rPr>
                <w:rFonts w:eastAsiaTheme="minorEastAsia"/>
                <w:b/>
                <w:bCs/>
              </w:rPr>
            </w:pPr>
            <w:r>
              <w:rPr>
                <w:rFonts w:eastAsiaTheme="minorEastAsia"/>
                <w:b/>
                <w:bCs/>
              </w:rPr>
              <w:t>End of day routines</w:t>
            </w:r>
          </w:p>
        </w:tc>
        <w:tc>
          <w:tcPr>
            <w:tcW w:w="7815" w:type="dxa"/>
          </w:tcPr>
          <w:p>
            <w:pPr>
              <w:pStyle w:val="ListParagraph"/>
              <w:numPr>
                <w:ilvl w:val="0"/>
                <w:numId w:val="16"/>
              </w:numPr>
              <w:rPr>
                <w:rFonts w:eastAsiaTheme="minorEastAsia"/>
              </w:rPr>
            </w:pPr>
            <w:r>
              <w:rPr>
                <w:rFonts w:eastAsiaTheme="minorEastAsia"/>
              </w:rPr>
              <w:t xml:space="preserve">Phased release from school </w:t>
            </w:r>
          </w:p>
          <w:p>
            <w:pPr>
              <w:rPr>
                <w:rFonts w:eastAsiaTheme="minorEastAsia"/>
              </w:rPr>
            </w:pPr>
          </w:p>
          <w:p>
            <w:pPr>
              <w:pStyle w:val="ListParagraph"/>
              <w:numPr>
                <w:ilvl w:val="0"/>
                <w:numId w:val="35"/>
              </w:numPr>
              <w:rPr>
                <w:rFonts w:eastAsiaTheme="minorEastAsia"/>
              </w:rPr>
            </w:pPr>
            <w:r>
              <w:rPr>
                <w:rFonts w:eastAsiaTheme="minorEastAsia"/>
                <w:b/>
                <w:bCs/>
              </w:rPr>
              <w:t>Staggered departure:</w:t>
            </w:r>
          </w:p>
          <w:p>
            <w:pPr>
              <w:ind w:left="360"/>
              <w:rPr>
                <w:rFonts w:eastAsiaTheme="minorEastAsia"/>
              </w:rPr>
            </w:pPr>
          </w:p>
          <w:tbl>
            <w:tblPr>
              <w:tblStyle w:val="TableGrid"/>
              <w:tblW w:w="0" w:type="auto"/>
              <w:tblInd w:w="360" w:type="dxa"/>
              <w:tblLayout w:type="fixed"/>
              <w:tblLook w:val="06A0" w:firstRow="1" w:lastRow="0" w:firstColumn="1" w:lastColumn="0" w:noHBand="1" w:noVBand="1"/>
            </w:tblPr>
            <w:tblGrid>
              <w:gridCol w:w="1350"/>
              <w:gridCol w:w="1395"/>
              <w:gridCol w:w="1350"/>
              <w:gridCol w:w="1380"/>
              <w:gridCol w:w="1455"/>
            </w:tblGrid>
            <w:tr>
              <w:tc>
                <w:tcPr>
                  <w:tcW w:w="1350" w:type="dxa"/>
                </w:tcPr>
                <w:p>
                  <w:pPr>
                    <w:pStyle w:val="ListParagraph"/>
                    <w:ind w:left="0"/>
                    <w:rPr>
                      <w:rFonts w:eastAsiaTheme="minorEastAsia"/>
                    </w:rPr>
                  </w:pPr>
                  <w:r>
                    <w:rPr>
                      <w:rFonts w:eastAsiaTheme="minorEastAsia"/>
                    </w:rPr>
                    <w:t>Yr. 12 (Mon)</w:t>
                  </w:r>
                </w:p>
              </w:tc>
              <w:tc>
                <w:tcPr>
                  <w:tcW w:w="1395" w:type="dxa"/>
                </w:tcPr>
                <w:p>
                  <w:pPr>
                    <w:pStyle w:val="ListParagraph"/>
                    <w:ind w:left="0"/>
                    <w:rPr>
                      <w:rFonts w:eastAsiaTheme="minorEastAsia"/>
                    </w:rPr>
                  </w:pPr>
                  <w:r>
                    <w:rPr>
                      <w:rFonts w:eastAsiaTheme="minorEastAsia"/>
                    </w:rPr>
                    <w:t>Yr. 10 (Tues)</w:t>
                  </w:r>
                </w:p>
              </w:tc>
              <w:tc>
                <w:tcPr>
                  <w:tcW w:w="1350" w:type="dxa"/>
                </w:tcPr>
                <w:p>
                  <w:pPr>
                    <w:pStyle w:val="ListParagraph"/>
                    <w:ind w:left="0"/>
                    <w:rPr>
                      <w:rFonts w:eastAsiaTheme="minorEastAsia"/>
                    </w:rPr>
                  </w:pPr>
                  <w:r>
                    <w:rPr>
                      <w:rFonts w:eastAsiaTheme="minorEastAsia"/>
                    </w:rPr>
                    <w:t>Yr. 9 (Wed)</w:t>
                  </w:r>
                </w:p>
              </w:tc>
              <w:tc>
                <w:tcPr>
                  <w:tcW w:w="1380" w:type="dxa"/>
                </w:tcPr>
                <w:p>
                  <w:pPr>
                    <w:pStyle w:val="ListParagraph"/>
                    <w:ind w:left="0"/>
                    <w:rPr>
                      <w:rFonts w:eastAsiaTheme="minorEastAsia"/>
                    </w:rPr>
                  </w:pPr>
                  <w:r>
                    <w:rPr>
                      <w:rFonts w:eastAsiaTheme="minorEastAsia"/>
                    </w:rPr>
                    <w:t>Yr. 8 (Thurs)</w:t>
                  </w:r>
                </w:p>
              </w:tc>
              <w:tc>
                <w:tcPr>
                  <w:tcW w:w="1455" w:type="dxa"/>
                </w:tcPr>
                <w:p>
                  <w:pPr>
                    <w:pStyle w:val="ListParagraph"/>
                    <w:ind w:left="0"/>
                    <w:rPr>
                      <w:rFonts w:eastAsiaTheme="minorEastAsia"/>
                    </w:rPr>
                  </w:pPr>
                  <w:r>
                    <w:rPr>
                      <w:rFonts w:eastAsiaTheme="minorEastAsia"/>
                    </w:rPr>
                    <w:t>Yr. 7 (Fri)</w:t>
                  </w:r>
                </w:p>
              </w:tc>
            </w:tr>
            <w:tr>
              <w:tc>
                <w:tcPr>
                  <w:tcW w:w="1350" w:type="dxa"/>
                </w:tcPr>
                <w:p>
                  <w:pPr>
                    <w:rPr>
                      <w:rFonts w:eastAsiaTheme="minorEastAsia"/>
                    </w:rPr>
                  </w:pPr>
                  <w:r>
                    <w:rPr>
                      <w:rFonts w:eastAsiaTheme="minorEastAsia"/>
                    </w:rPr>
                    <w:t>12 C, O, L &amp; W between 2.45pm and 2.50pm.</w:t>
                  </w:r>
                </w:p>
                <w:p>
                  <w:pPr>
                    <w:rPr>
                      <w:rFonts w:eastAsiaTheme="minorEastAsia"/>
                    </w:rPr>
                  </w:pPr>
                </w:p>
                <w:p>
                  <w:pPr>
                    <w:rPr>
                      <w:rFonts w:eastAsiaTheme="minorEastAsia"/>
                    </w:rPr>
                  </w:pPr>
                </w:p>
                <w:p>
                  <w:pPr>
                    <w:rPr>
                      <w:rFonts w:eastAsiaTheme="minorEastAsia"/>
                    </w:rPr>
                  </w:pPr>
                  <w:r>
                    <w:rPr>
                      <w:rFonts w:eastAsiaTheme="minorEastAsia"/>
                    </w:rPr>
                    <w:t xml:space="preserve">12 Y, N &amp; B between 2.55pm and 3pm. </w:t>
                  </w:r>
                </w:p>
              </w:tc>
              <w:tc>
                <w:tcPr>
                  <w:tcW w:w="1395" w:type="dxa"/>
                </w:tcPr>
                <w:p>
                  <w:pPr>
                    <w:rPr>
                      <w:rFonts w:eastAsiaTheme="minorEastAsia"/>
                    </w:rPr>
                  </w:pPr>
                  <w:r>
                    <w:rPr>
                      <w:rFonts w:eastAsiaTheme="minorEastAsia"/>
                    </w:rPr>
                    <w:t>10 C, O, L &amp; W between 2.45pm and 2.50pm.</w:t>
                  </w:r>
                </w:p>
                <w:p>
                  <w:pPr>
                    <w:rPr>
                      <w:rFonts w:eastAsiaTheme="minorEastAsia"/>
                    </w:rPr>
                  </w:pPr>
                </w:p>
                <w:p>
                  <w:pPr>
                    <w:rPr>
                      <w:rFonts w:eastAsiaTheme="minorEastAsia"/>
                    </w:rPr>
                  </w:pPr>
                </w:p>
                <w:p>
                  <w:pPr>
                    <w:rPr>
                      <w:rFonts w:eastAsiaTheme="minorEastAsia"/>
                    </w:rPr>
                  </w:pPr>
                  <w:r>
                    <w:rPr>
                      <w:rFonts w:eastAsiaTheme="minorEastAsia"/>
                    </w:rPr>
                    <w:t>10 Y, N, B &amp; A between 2.55pm and 3pm.</w:t>
                  </w:r>
                </w:p>
              </w:tc>
              <w:tc>
                <w:tcPr>
                  <w:tcW w:w="1350" w:type="dxa"/>
                </w:tcPr>
                <w:p>
                  <w:pPr>
                    <w:rPr>
                      <w:rFonts w:eastAsiaTheme="minorEastAsia"/>
                    </w:rPr>
                  </w:pPr>
                  <w:r>
                    <w:rPr>
                      <w:rFonts w:eastAsiaTheme="minorEastAsia"/>
                    </w:rPr>
                    <w:t xml:space="preserve">9 C, O, L &amp; W between </w:t>
                  </w:r>
                </w:p>
                <w:p>
                  <w:pPr>
                    <w:rPr>
                      <w:rFonts w:eastAsiaTheme="minorEastAsia"/>
                    </w:rPr>
                  </w:pPr>
                  <w:r>
                    <w:rPr>
                      <w:rFonts w:eastAsiaTheme="minorEastAsia"/>
                    </w:rPr>
                    <w:t>2.45pm and 2.50pm.</w:t>
                  </w:r>
                </w:p>
                <w:p>
                  <w:pPr>
                    <w:rPr>
                      <w:rFonts w:eastAsiaTheme="minorEastAsia"/>
                    </w:rPr>
                  </w:pPr>
                </w:p>
                <w:p>
                  <w:pPr>
                    <w:rPr>
                      <w:rFonts w:eastAsiaTheme="minorEastAsia"/>
                    </w:rPr>
                  </w:pPr>
                </w:p>
                <w:p>
                  <w:pPr>
                    <w:rPr>
                      <w:rFonts w:eastAsiaTheme="minorEastAsia"/>
                    </w:rPr>
                  </w:pPr>
                  <w:r>
                    <w:rPr>
                      <w:rFonts w:eastAsiaTheme="minorEastAsia"/>
                    </w:rPr>
                    <w:t>9 Y, N, B &amp; A between 2.55pm and 3pm.</w:t>
                  </w:r>
                </w:p>
                <w:p>
                  <w:pPr>
                    <w:rPr>
                      <w:rFonts w:eastAsiaTheme="minorEastAsia"/>
                    </w:rPr>
                  </w:pPr>
                </w:p>
              </w:tc>
              <w:tc>
                <w:tcPr>
                  <w:tcW w:w="1380" w:type="dxa"/>
                </w:tcPr>
                <w:p>
                  <w:pPr>
                    <w:rPr>
                      <w:rFonts w:eastAsiaTheme="minorEastAsia"/>
                    </w:rPr>
                  </w:pPr>
                  <w:r>
                    <w:rPr>
                      <w:rFonts w:eastAsiaTheme="minorEastAsia"/>
                    </w:rPr>
                    <w:t xml:space="preserve">8 C, O, L &amp; W between </w:t>
                  </w:r>
                </w:p>
                <w:p>
                  <w:pPr>
                    <w:rPr>
                      <w:rFonts w:eastAsiaTheme="minorEastAsia"/>
                    </w:rPr>
                  </w:pPr>
                  <w:r>
                    <w:rPr>
                      <w:rFonts w:eastAsiaTheme="minorEastAsia"/>
                    </w:rPr>
                    <w:t>2.45pm and 2.50pm.</w:t>
                  </w:r>
                </w:p>
                <w:p>
                  <w:pPr>
                    <w:rPr>
                      <w:rFonts w:eastAsiaTheme="minorEastAsia"/>
                    </w:rPr>
                  </w:pPr>
                </w:p>
                <w:p>
                  <w:pPr>
                    <w:rPr>
                      <w:rFonts w:eastAsiaTheme="minorEastAsia"/>
                    </w:rPr>
                  </w:pPr>
                </w:p>
                <w:p>
                  <w:pPr>
                    <w:rPr>
                      <w:rFonts w:eastAsiaTheme="minorEastAsia"/>
                    </w:rPr>
                  </w:pPr>
                  <w:r>
                    <w:rPr>
                      <w:rFonts w:eastAsiaTheme="minorEastAsia"/>
                    </w:rPr>
                    <w:t xml:space="preserve">8 Y, N, B &amp; </w:t>
                  </w:r>
                  <w:proofErr w:type="gramStart"/>
                  <w:r>
                    <w:rPr>
                      <w:rFonts w:eastAsiaTheme="minorEastAsia"/>
                    </w:rPr>
                    <w:t>A .</w:t>
                  </w:r>
                  <w:proofErr w:type="gramEnd"/>
                  <w:r>
                    <w:rPr>
                      <w:rFonts w:eastAsiaTheme="minorEastAsia"/>
                    </w:rPr>
                    <w:t xml:space="preserve"> </w:t>
                  </w:r>
                  <w:proofErr w:type="gramStart"/>
                  <w:r>
                    <w:rPr>
                      <w:rFonts w:eastAsiaTheme="minorEastAsia"/>
                    </w:rPr>
                    <w:t>between</w:t>
                  </w:r>
                  <w:proofErr w:type="gramEnd"/>
                  <w:r>
                    <w:rPr>
                      <w:rFonts w:eastAsiaTheme="minorEastAsia"/>
                    </w:rPr>
                    <w:t xml:space="preserve"> 2.55pm and 3pm.</w:t>
                  </w:r>
                </w:p>
                <w:p>
                  <w:pPr>
                    <w:rPr>
                      <w:rFonts w:eastAsiaTheme="minorEastAsia"/>
                    </w:rPr>
                  </w:pPr>
                </w:p>
              </w:tc>
              <w:tc>
                <w:tcPr>
                  <w:tcW w:w="1455" w:type="dxa"/>
                </w:tcPr>
                <w:p>
                  <w:pPr>
                    <w:rPr>
                      <w:rFonts w:eastAsiaTheme="minorEastAsia"/>
                    </w:rPr>
                  </w:pPr>
                  <w:r>
                    <w:rPr>
                      <w:rFonts w:eastAsiaTheme="minorEastAsia"/>
                    </w:rPr>
                    <w:t xml:space="preserve">7 C, Y, O &amp; N </w:t>
                  </w:r>
                </w:p>
                <w:p>
                  <w:pPr>
                    <w:rPr>
                      <w:rFonts w:eastAsiaTheme="minorEastAsia"/>
                    </w:rPr>
                  </w:pPr>
                  <w:r>
                    <w:rPr>
                      <w:rFonts w:eastAsiaTheme="minorEastAsia"/>
                    </w:rPr>
                    <w:t xml:space="preserve">between </w:t>
                  </w:r>
                </w:p>
                <w:p>
                  <w:pPr>
                    <w:rPr>
                      <w:rFonts w:eastAsiaTheme="minorEastAsia"/>
                    </w:rPr>
                  </w:pPr>
                  <w:r>
                    <w:rPr>
                      <w:rFonts w:eastAsiaTheme="minorEastAsia"/>
                    </w:rPr>
                    <w:t>2.45pm and 2.50pm.</w:t>
                  </w:r>
                </w:p>
                <w:p>
                  <w:pPr>
                    <w:rPr>
                      <w:rFonts w:eastAsiaTheme="minorEastAsia"/>
                    </w:rPr>
                  </w:pPr>
                </w:p>
                <w:p>
                  <w:pPr>
                    <w:rPr>
                      <w:rFonts w:eastAsiaTheme="minorEastAsia"/>
                    </w:rPr>
                  </w:pPr>
                </w:p>
                <w:p>
                  <w:pPr>
                    <w:rPr>
                      <w:rFonts w:eastAsiaTheme="minorEastAsia"/>
                    </w:rPr>
                  </w:pPr>
                  <w:r>
                    <w:rPr>
                      <w:rFonts w:eastAsiaTheme="minorEastAsia"/>
                    </w:rPr>
                    <w:t xml:space="preserve">7 L, B, W &amp; A </w:t>
                  </w:r>
                </w:p>
                <w:p>
                  <w:pPr>
                    <w:rPr>
                      <w:rFonts w:eastAsiaTheme="minorEastAsia"/>
                    </w:rPr>
                  </w:pPr>
                  <w:r>
                    <w:rPr>
                      <w:rFonts w:eastAsiaTheme="minorEastAsia"/>
                    </w:rPr>
                    <w:t>between 2.55pm and 3pm.</w:t>
                  </w:r>
                </w:p>
              </w:tc>
            </w:tr>
          </w:tbl>
          <w:p>
            <w:pPr>
              <w:rPr>
                <w:rFonts w:eastAsiaTheme="minorEastAsia"/>
              </w:rPr>
            </w:pPr>
          </w:p>
          <w:p>
            <w:pPr>
              <w:pStyle w:val="ListParagraph"/>
              <w:numPr>
                <w:ilvl w:val="0"/>
                <w:numId w:val="26"/>
              </w:numPr>
              <w:rPr>
                <w:rFonts w:eastAsiaTheme="minorEastAsia"/>
              </w:rPr>
            </w:pPr>
            <w:r>
              <w:rPr>
                <w:rFonts w:eastAsiaTheme="minorEastAsia"/>
                <w:b/>
                <w:bCs/>
              </w:rPr>
              <w:t>Exit points:</w:t>
            </w:r>
          </w:p>
          <w:p>
            <w:pPr>
              <w:ind w:left="360"/>
              <w:rPr>
                <w:rFonts w:eastAsiaTheme="minorEastAsia"/>
              </w:rPr>
            </w:pPr>
          </w:p>
          <w:tbl>
            <w:tblPr>
              <w:tblStyle w:val="TableGrid"/>
              <w:tblW w:w="0" w:type="auto"/>
              <w:tblInd w:w="360" w:type="dxa"/>
              <w:tblLayout w:type="fixed"/>
              <w:tblLook w:val="06A0" w:firstRow="1" w:lastRow="0" w:firstColumn="1" w:lastColumn="0" w:noHBand="1" w:noVBand="1"/>
            </w:tblPr>
            <w:tblGrid>
              <w:gridCol w:w="1110"/>
              <w:gridCol w:w="1275"/>
              <w:gridCol w:w="1230"/>
              <w:gridCol w:w="1320"/>
              <w:gridCol w:w="1143"/>
            </w:tblGrid>
            <w:tr>
              <w:tc>
                <w:tcPr>
                  <w:tcW w:w="1110" w:type="dxa"/>
                </w:tcPr>
                <w:p>
                  <w:pPr>
                    <w:pStyle w:val="ListParagraph"/>
                    <w:ind w:left="0"/>
                    <w:rPr>
                      <w:rFonts w:eastAsiaTheme="minorEastAsia"/>
                    </w:rPr>
                  </w:pPr>
                  <w:r>
                    <w:rPr>
                      <w:rFonts w:eastAsiaTheme="minorEastAsia"/>
                    </w:rPr>
                    <w:lastRenderedPageBreak/>
                    <w:t>Yr. 12</w:t>
                  </w:r>
                </w:p>
              </w:tc>
              <w:tc>
                <w:tcPr>
                  <w:tcW w:w="1275" w:type="dxa"/>
                </w:tcPr>
                <w:p>
                  <w:pPr>
                    <w:pStyle w:val="ListParagraph"/>
                    <w:ind w:left="0"/>
                    <w:rPr>
                      <w:rFonts w:eastAsiaTheme="minorEastAsia"/>
                    </w:rPr>
                  </w:pPr>
                  <w:r>
                    <w:rPr>
                      <w:rFonts w:eastAsiaTheme="minorEastAsia"/>
                    </w:rPr>
                    <w:t>Yr. 10</w:t>
                  </w:r>
                </w:p>
              </w:tc>
              <w:tc>
                <w:tcPr>
                  <w:tcW w:w="1230" w:type="dxa"/>
                </w:tcPr>
                <w:p>
                  <w:pPr>
                    <w:pStyle w:val="ListParagraph"/>
                    <w:ind w:left="0"/>
                    <w:rPr>
                      <w:rFonts w:eastAsiaTheme="minorEastAsia"/>
                    </w:rPr>
                  </w:pPr>
                  <w:r>
                    <w:rPr>
                      <w:rFonts w:eastAsiaTheme="minorEastAsia"/>
                    </w:rPr>
                    <w:t>Yr. 9</w:t>
                  </w:r>
                </w:p>
              </w:tc>
              <w:tc>
                <w:tcPr>
                  <w:tcW w:w="1320" w:type="dxa"/>
                </w:tcPr>
                <w:p>
                  <w:pPr>
                    <w:pStyle w:val="ListParagraph"/>
                    <w:ind w:left="0"/>
                    <w:rPr>
                      <w:rFonts w:eastAsiaTheme="minorEastAsia"/>
                    </w:rPr>
                  </w:pPr>
                  <w:r>
                    <w:rPr>
                      <w:rFonts w:eastAsiaTheme="minorEastAsia"/>
                    </w:rPr>
                    <w:t>Yr. 8</w:t>
                  </w:r>
                </w:p>
              </w:tc>
              <w:tc>
                <w:tcPr>
                  <w:tcW w:w="1143" w:type="dxa"/>
                </w:tcPr>
                <w:p>
                  <w:pPr>
                    <w:pStyle w:val="ListParagraph"/>
                    <w:ind w:left="0"/>
                    <w:rPr>
                      <w:rFonts w:eastAsiaTheme="minorEastAsia"/>
                    </w:rPr>
                  </w:pPr>
                  <w:r>
                    <w:rPr>
                      <w:rFonts w:eastAsiaTheme="minorEastAsia"/>
                    </w:rPr>
                    <w:t>Yr. 7</w:t>
                  </w:r>
                </w:p>
              </w:tc>
            </w:tr>
            <w:tr>
              <w:tc>
                <w:tcPr>
                  <w:tcW w:w="1110" w:type="dxa"/>
                </w:tcPr>
                <w:p>
                  <w:pPr>
                    <w:rPr>
                      <w:rFonts w:eastAsiaTheme="minorEastAsia"/>
                    </w:rPr>
                  </w:pPr>
                  <w:r>
                    <w:rPr>
                      <w:rFonts w:eastAsiaTheme="minorEastAsia"/>
                    </w:rPr>
                    <w:t>12C, L, Y &amp; B use main school gates.</w:t>
                  </w:r>
                </w:p>
                <w:p>
                  <w:pPr>
                    <w:rPr>
                      <w:rFonts w:eastAsiaTheme="minorEastAsia"/>
                    </w:rPr>
                  </w:pPr>
                </w:p>
                <w:p>
                  <w:pPr>
                    <w:rPr>
                      <w:rFonts w:eastAsiaTheme="minorEastAsia"/>
                    </w:rPr>
                  </w:pPr>
                  <w:r>
                    <w:rPr>
                      <w:rFonts w:eastAsiaTheme="minorEastAsia"/>
                    </w:rPr>
                    <w:t>12O, W &amp; N use lower car park gates (opposite leisure centre)</w:t>
                  </w:r>
                </w:p>
              </w:tc>
              <w:tc>
                <w:tcPr>
                  <w:tcW w:w="1275" w:type="dxa"/>
                </w:tcPr>
                <w:p>
                  <w:pPr>
                    <w:rPr>
                      <w:rFonts w:eastAsiaTheme="minorEastAsia"/>
                    </w:rPr>
                  </w:pPr>
                  <w:r>
                    <w:rPr>
                      <w:rFonts w:eastAsiaTheme="minorEastAsia"/>
                    </w:rPr>
                    <w:t>10C, L, Y &amp; B use main school gates.</w:t>
                  </w:r>
                </w:p>
                <w:p>
                  <w:pPr>
                    <w:rPr>
                      <w:rFonts w:eastAsiaTheme="minorEastAsia"/>
                    </w:rPr>
                  </w:pPr>
                </w:p>
                <w:p>
                  <w:pPr>
                    <w:rPr>
                      <w:rFonts w:eastAsiaTheme="minorEastAsia"/>
                    </w:rPr>
                  </w:pPr>
                </w:p>
                <w:p>
                  <w:pPr>
                    <w:rPr>
                      <w:rFonts w:eastAsiaTheme="minorEastAsia"/>
                    </w:rPr>
                  </w:pPr>
                  <w:r>
                    <w:rPr>
                      <w:rFonts w:eastAsiaTheme="minorEastAsia"/>
                    </w:rPr>
                    <w:t>10O, W, N &amp; A use lower car park gates (opposite leisure centre)</w:t>
                  </w:r>
                </w:p>
                <w:p>
                  <w:pPr>
                    <w:rPr>
                      <w:rFonts w:eastAsiaTheme="minorEastAsia"/>
                    </w:rPr>
                  </w:pPr>
                </w:p>
              </w:tc>
              <w:tc>
                <w:tcPr>
                  <w:tcW w:w="1230" w:type="dxa"/>
                </w:tcPr>
                <w:p>
                  <w:pPr>
                    <w:rPr>
                      <w:rFonts w:eastAsiaTheme="minorEastAsia"/>
                    </w:rPr>
                  </w:pPr>
                  <w:r>
                    <w:rPr>
                      <w:rFonts w:eastAsiaTheme="minorEastAsia"/>
                    </w:rPr>
                    <w:t>9C, L, Y &amp; B use main school gates.</w:t>
                  </w:r>
                </w:p>
                <w:p>
                  <w:pPr>
                    <w:rPr>
                      <w:rFonts w:eastAsiaTheme="minorEastAsia"/>
                    </w:rPr>
                  </w:pPr>
                </w:p>
                <w:p>
                  <w:pPr>
                    <w:rPr>
                      <w:rFonts w:eastAsiaTheme="minorEastAsia"/>
                    </w:rPr>
                  </w:pPr>
                </w:p>
                <w:p>
                  <w:pPr>
                    <w:rPr>
                      <w:rFonts w:eastAsiaTheme="minorEastAsia"/>
                    </w:rPr>
                  </w:pPr>
                  <w:r>
                    <w:rPr>
                      <w:rFonts w:eastAsiaTheme="minorEastAsia"/>
                    </w:rPr>
                    <w:t>9O, W, N &amp; A use lower car park gates (opposite leisure centre)</w:t>
                  </w:r>
                </w:p>
                <w:p>
                  <w:pPr>
                    <w:rPr>
                      <w:rFonts w:eastAsiaTheme="minorEastAsia"/>
                    </w:rPr>
                  </w:pPr>
                </w:p>
              </w:tc>
              <w:tc>
                <w:tcPr>
                  <w:tcW w:w="1320" w:type="dxa"/>
                </w:tcPr>
                <w:p>
                  <w:pPr>
                    <w:rPr>
                      <w:rFonts w:eastAsiaTheme="minorEastAsia"/>
                    </w:rPr>
                  </w:pPr>
                  <w:r>
                    <w:rPr>
                      <w:rFonts w:eastAsiaTheme="minorEastAsia"/>
                    </w:rPr>
                    <w:t>8C, L, Y &amp; B use main school gates.</w:t>
                  </w:r>
                </w:p>
                <w:p>
                  <w:pPr>
                    <w:rPr>
                      <w:rFonts w:eastAsiaTheme="minorEastAsia"/>
                    </w:rPr>
                  </w:pPr>
                </w:p>
                <w:p>
                  <w:pPr>
                    <w:rPr>
                      <w:rFonts w:eastAsiaTheme="minorEastAsia"/>
                    </w:rPr>
                  </w:pPr>
                </w:p>
                <w:p>
                  <w:pPr>
                    <w:rPr>
                      <w:rFonts w:eastAsiaTheme="minorEastAsia"/>
                    </w:rPr>
                  </w:pPr>
                  <w:r>
                    <w:rPr>
                      <w:rFonts w:eastAsiaTheme="minorEastAsia"/>
                    </w:rPr>
                    <w:t>8O, W, N &amp; A use lower car park gates (opposite leisure centre)</w:t>
                  </w:r>
                </w:p>
                <w:p>
                  <w:pPr>
                    <w:rPr>
                      <w:rFonts w:eastAsiaTheme="minorEastAsia"/>
                    </w:rPr>
                  </w:pPr>
                </w:p>
              </w:tc>
              <w:tc>
                <w:tcPr>
                  <w:tcW w:w="1143" w:type="dxa"/>
                </w:tcPr>
                <w:p>
                  <w:pPr>
                    <w:rPr>
                      <w:rFonts w:eastAsiaTheme="minorEastAsia"/>
                    </w:rPr>
                  </w:pPr>
                  <w:r>
                    <w:rPr>
                      <w:rFonts w:eastAsiaTheme="minorEastAsia"/>
                    </w:rPr>
                    <w:t>7C, Y, O &amp; N use main school gates.</w:t>
                  </w:r>
                </w:p>
                <w:p>
                  <w:pPr>
                    <w:rPr>
                      <w:rFonts w:eastAsiaTheme="minorEastAsia"/>
                    </w:rPr>
                  </w:pPr>
                </w:p>
                <w:p>
                  <w:pPr>
                    <w:rPr>
                      <w:rFonts w:eastAsiaTheme="minorEastAsia"/>
                    </w:rPr>
                  </w:pPr>
                </w:p>
                <w:p>
                  <w:pPr>
                    <w:rPr>
                      <w:rFonts w:eastAsiaTheme="minorEastAsia"/>
                    </w:rPr>
                  </w:pPr>
                  <w:r>
                    <w:rPr>
                      <w:rFonts w:eastAsiaTheme="minorEastAsia"/>
                    </w:rPr>
                    <w:t>7L, B, W &amp; A use lower car park gates (opposite leisure centre)</w:t>
                  </w:r>
                </w:p>
                <w:p>
                  <w:pPr>
                    <w:rPr>
                      <w:rFonts w:eastAsiaTheme="minorEastAsia"/>
                    </w:rPr>
                  </w:pPr>
                </w:p>
              </w:tc>
            </w:tr>
          </w:tbl>
          <w:p>
            <w:pPr>
              <w:rPr>
                <w:rFonts w:eastAsiaTheme="minorEastAsia"/>
              </w:rPr>
            </w:pPr>
          </w:p>
          <w:p>
            <w:pPr>
              <w:rPr>
                <w:rFonts w:eastAsiaTheme="minorEastAsia"/>
              </w:rPr>
            </w:pPr>
            <w:r>
              <w:rPr>
                <w:rFonts w:eastAsiaTheme="minorEastAsia"/>
              </w:rPr>
              <w:t xml:space="preserve"> </w:t>
            </w:r>
          </w:p>
          <w:p>
            <w:pPr>
              <w:pStyle w:val="ListParagraph"/>
              <w:numPr>
                <w:ilvl w:val="0"/>
                <w:numId w:val="16"/>
              </w:numPr>
              <w:rPr>
                <w:rFonts w:eastAsiaTheme="minorEastAsia"/>
              </w:rPr>
            </w:pPr>
            <w:r>
              <w:rPr>
                <w:rFonts w:eastAsiaTheme="minorEastAsia"/>
              </w:rPr>
              <w:t>There will be no entry to/exit from the car park again until after 3.15pm due to the use of the bottom school gates for student exit.</w:t>
            </w:r>
          </w:p>
          <w:p>
            <w:pPr>
              <w:pStyle w:val="ListParagraph"/>
              <w:numPr>
                <w:ilvl w:val="0"/>
                <w:numId w:val="16"/>
              </w:numPr>
              <w:rPr>
                <w:rFonts w:eastAsiaTheme="minorEastAsia"/>
              </w:rPr>
            </w:pPr>
            <w:r>
              <w:rPr>
                <w:rFonts w:eastAsiaTheme="minorEastAsia"/>
              </w:rPr>
              <w:t xml:space="preserve">No afterschool activities </w:t>
            </w:r>
          </w:p>
          <w:p>
            <w:pPr>
              <w:pStyle w:val="ListParagraph"/>
              <w:numPr>
                <w:ilvl w:val="0"/>
                <w:numId w:val="16"/>
              </w:numPr>
              <w:rPr>
                <w:rFonts w:eastAsiaTheme="minorEastAsia"/>
              </w:rPr>
            </w:pPr>
            <w:r>
              <w:rPr>
                <w:rFonts w:eastAsiaTheme="minorEastAsia"/>
              </w:rPr>
              <w:t xml:space="preserve">Class teachers will direct classes from the school premises via the same points used at the start of the school day. </w:t>
            </w:r>
          </w:p>
          <w:p>
            <w:pPr>
              <w:pStyle w:val="ListParagraph"/>
              <w:numPr>
                <w:ilvl w:val="0"/>
                <w:numId w:val="16"/>
              </w:numPr>
              <w:rPr>
                <w:rFonts w:eastAsiaTheme="minorEastAsia"/>
              </w:rPr>
            </w:pPr>
            <w:r>
              <w:rPr>
                <w:rFonts w:eastAsiaTheme="minorEastAsia"/>
              </w:rPr>
              <w:t xml:space="preserve">LG member on duty to control queuing at the bus stops. </w:t>
            </w:r>
          </w:p>
          <w:p>
            <w:pPr>
              <w:pStyle w:val="ListParagraph"/>
              <w:numPr>
                <w:ilvl w:val="0"/>
                <w:numId w:val="16"/>
              </w:numPr>
              <w:rPr>
                <w:rFonts w:eastAsiaTheme="minorEastAsia"/>
                <w:highlight w:val="yellow"/>
              </w:rPr>
            </w:pPr>
            <w:r>
              <w:rPr>
                <w:rFonts w:eastAsiaTheme="minorEastAsia"/>
              </w:rPr>
              <w:t>Staff should exit school through main reception where they will be signed out by reception staff.</w:t>
            </w:r>
          </w:p>
          <w:p>
            <w:pPr>
              <w:pStyle w:val="ListParagraph"/>
              <w:numPr>
                <w:ilvl w:val="0"/>
                <w:numId w:val="16"/>
              </w:numPr>
              <w:rPr>
                <w:rFonts w:eastAsiaTheme="minorEastAsia"/>
                <w:highlight w:val="yellow"/>
              </w:rPr>
            </w:pPr>
            <w:r>
              <w:rPr>
                <w:rFonts w:eastAsiaTheme="minorEastAsia"/>
                <w:highlight w:val="yellow"/>
              </w:rPr>
              <w:t xml:space="preserve">Need again to consider how pupils behave between the school gate and point of collection – Eirias Road, Bus stop car park </w:t>
            </w:r>
            <w:proofErr w:type="spellStart"/>
            <w:r>
              <w:rPr>
                <w:rFonts w:eastAsiaTheme="minorEastAsia"/>
                <w:highlight w:val="yellow"/>
              </w:rPr>
              <w:t>etc</w:t>
            </w:r>
            <w:proofErr w:type="spellEnd"/>
          </w:p>
        </w:tc>
      </w:tr>
      <w:tr>
        <w:tc>
          <w:tcPr>
            <w:tcW w:w="2385" w:type="dxa"/>
          </w:tcPr>
          <w:p>
            <w:pPr>
              <w:rPr>
                <w:rFonts w:eastAsiaTheme="minorEastAsia"/>
                <w:b/>
                <w:bCs/>
              </w:rPr>
            </w:pPr>
            <w:r>
              <w:rPr>
                <w:rFonts w:eastAsiaTheme="minorEastAsia"/>
                <w:b/>
                <w:bCs/>
              </w:rPr>
              <w:lastRenderedPageBreak/>
              <w:t>Teaching &amp; Learning</w:t>
            </w:r>
          </w:p>
        </w:tc>
        <w:tc>
          <w:tcPr>
            <w:tcW w:w="7815" w:type="dxa"/>
          </w:tcPr>
          <w:p>
            <w:pPr>
              <w:pStyle w:val="ListParagraph"/>
              <w:numPr>
                <w:ilvl w:val="0"/>
                <w:numId w:val="15"/>
              </w:numPr>
              <w:rPr>
                <w:rFonts w:eastAsiaTheme="minorEastAsia"/>
              </w:rPr>
            </w:pPr>
            <w:r>
              <w:rPr>
                <w:rFonts w:eastAsiaTheme="minorEastAsia"/>
              </w:rPr>
              <w:t>The day will effectively be split in two for teaching and learning.  Students/staff will be allocated to a morning lesson that covers p1</w:t>
            </w:r>
            <w:proofErr w:type="gramStart"/>
            <w:r>
              <w:rPr>
                <w:rFonts w:eastAsiaTheme="minorEastAsia"/>
              </w:rPr>
              <w:t>,2</w:t>
            </w:r>
            <w:proofErr w:type="gramEnd"/>
            <w:r>
              <w:rPr>
                <w:rFonts w:eastAsiaTheme="minorEastAsia"/>
              </w:rPr>
              <w:t xml:space="preserve"> &amp;3 and an afternoon lesson that covers p4,5 &amp; 6.</w:t>
            </w:r>
          </w:p>
          <w:p>
            <w:pPr>
              <w:pStyle w:val="ListParagraph"/>
              <w:numPr>
                <w:ilvl w:val="0"/>
                <w:numId w:val="15"/>
              </w:numPr>
              <w:rPr>
                <w:rFonts w:eastAsiaTheme="minorEastAsia"/>
              </w:rPr>
            </w:pPr>
            <w:r>
              <w:rPr>
                <w:rFonts w:eastAsiaTheme="minorEastAsia"/>
              </w:rPr>
              <w:t xml:space="preserve">Year 12 will be slightly different and will be taught in their normal option pools (A, B, C, </w:t>
            </w:r>
            <w:proofErr w:type="gramStart"/>
            <w:r>
              <w:rPr>
                <w:rFonts w:eastAsiaTheme="minorEastAsia"/>
              </w:rPr>
              <w:t>D</w:t>
            </w:r>
            <w:proofErr w:type="gramEnd"/>
            <w:r>
              <w:rPr>
                <w:rFonts w:eastAsiaTheme="minorEastAsia"/>
              </w:rPr>
              <w:t xml:space="preserve"> &amp; E).  These will all be for double lesson periods.</w:t>
            </w:r>
          </w:p>
          <w:p>
            <w:pPr>
              <w:pStyle w:val="ListParagraph"/>
              <w:numPr>
                <w:ilvl w:val="0"/>
                <w:numId w:val="15"/>
              </w:numPr>
              <w:rPr>
                <w:rFonts w:eastAsiaTheme="minorEastAsia"/>
              </w:rPr>
            </w:pPr>
            <w:r>
              <w:rPr>
                <w:rFonts w:eastAsiaTheme="minorEastAsia"/>
              </w:rPr>
              <w:t>Year 10 provision will be subdivided into D, E &amp; V bands.  All students will experience both a core and option choice provision over the 4 weeks.</w:t>
            </w:r>
          </w:p>
          <w:p>
            <w:pPr>
              <w:pStyle w:val="ListParagraph"/>
              <w:numPr>
                <w:ilvl w:val="0"/>
                <w:numId w:val="15"/>
              </w:numPr>
              <w:rPr>
                <w:rFonts w:eastAsiaTheme="minorEastAsia"/>
              </w:rPr>
            </w:pPr>
            <w:r>
              <w:rPr>
                <w:rFonts w:eastAsiaTheme="minorEastAsia"/>
              </w:rPr>
              <w:t>Year 9 and Year 8 provision will be subdivided into D, E &amp; F bands. All students will experience both a core and non-core provision over the 4 weeks.  This will involve a rotation around Maths, English and Science as well as Mixed Languages (MFL and Cymraeg), Humanities (Geography &amp; History) and Well-Being (PE, Skills Challenge &amp; IT).</w:t>
            </w:r>
          </w:p>
          <w:p>
            <w:pPr>
              <w:pStyle w:val="ListParagraph"/>
              <w:numPr>
                <w:ilvl w:val="0"/>
                <w:numId w:val="15"/>
              </w:numPr>
              <w:rPr>
                <w:rFonts w:eastAsiaTheme="minorEastAsia"/>
              </w:rPr>
            </w:pPr>
            <w:r>
              <w:rPr>
                <w:rFonts w:eastAsiaTheme="minorEastAsia"/>
              </w:rPr>
              <w:t>Year 7 provision will group D band (C&amp;Y) and E band (O&amp;N) together and F band (L&amp;B) and G band (W&amp;A) together.  They will experience all core subjects and projects 5 (</w:t>
            </w:r>
            <w:proofErr w:type="spellStart"/>
            <w:r>
              <w:rPr>
                <w:rFonts w:eastAsiaTheme="minorEastAsia"/>
              </w:rPr>
              <w:t>Iechyd</w:t>
            </w:r>
            <w:proofErr w:type="spellEnd"/>
            <w:r>
              <w:rPr>
                <w:rFonts w:eastAsiaTheme="minorEastAsia"/>
              </w:rPr>
              <w:t xml:space="preserve"> Da!) and 6 (</w:t>
            </w:r>
            <w:proofErr w:type="spellStart"/>
            <w:r>
              <w:rPr>
                <w:rFonts w:eastAsiaTheme="minorEastAsia"/>
              </w:rPr>
              <w:t>Eryri</w:t>
            </w:r>
            <w:proofErr w:type="spellEnd"/>
            <w:r>
              <w:rPr>
                <w:rFonts w:eastAsiaTheme="minorEastAsia"/>
              </w:rPr>
              <w:t>) over the 4 weeks.</w:t>
            </w:r>
          </w:p>
          <w:p>
            <w:pPr>
              <w:pStyle w:val="ListParagraph"/>
              <w:numPr>
                <w:ilvl w:val="0"/>
                <w:numId w:val="15"/>
              </w:numPr>
              <w:rPr>
                <w:rFonts w:eastAsiaTheme="minorEastAsia"/>
              </w:rPr>
            </w:pPr>
            <w:r>
              <w:rPr>
                <w:rFonts w:eastAsiaTheme="minorEastAsia"/>
              </w:rPr>
              <w:t>To maintain familiarity with the students, lessons (wherever possible) will be allocated to staff who usually teach the specific bands.</w:t>
            </w:r>
          </w:p>
          <w:p>
            <w:pPr>
              <w:pStyle w:val="ListParagraph"/>
              <w:numPr>
                <w:ilvl w:val="0"/>
                <w:numId w:val="15"/>
              </w:numPr>
              <w:rPr>
                <w:rFonts w:eastAsiaTheme="minorEastAsia"/>
              </w:rPr>
            </w:pPr>
            <w:r>
              <w:rPr>
                <w:rFonts w:eastAsiaTheme="minorEastAsia"/>
              </w:rPr>
              <w:t xml:space="preserve">Learners will have morning and afternoon sessions in different classrooms. </w:t>
            </w:r>
          </w:p>
          <w:p>
            <w:pPr>
              <w:pStyle w:val="ListParagraph"/>
              <w:numPr>
                <w:ilvl w:val="0"/>
                <w:numId w:val="15"/>
              </w:numPr>
              <w:rPr>
                <w:rFonts w:eastAsiaTheme="minorEastAsia"/>
              </w:rPr>
            </w:pPr>
            <w:r>
              <w:rPr>
                <w:rFonts w:eastAsiaTheme="minorEastAsia"/>
              </w:rPr>
              <w:t xml:space="preserve">Windows will be open to increase ventilation </w:t>
            </w:r>
          </w:p>
          <w:p>
            <w:pPr>
              <w:pStyle w:val="ListParagraph"/>
              <w:numPr>
                <w:ilvl w:val="0"/>
                <w:numId w:val="15"/>
              </w:numPr>
              <w:rPr>
                <w:rFonts w:eastAsiaTheme="minorEastAsia"/>
              </w:rPr>
            </w:pPr>
            <w:r>
              <w:rPr>
                <w:rFonts w:eastAsiaTheme="minorEastAsia"/>
              </w:rPr>
              <w:t xml:space="preserve">Classroom doors will be open </w:t>
            </w:r>
          </w:p>
          <w:p>
            <w:pPr>
              <w:pStyle w:val="ListParagraph"/>
              <w:numPr>
                <w:ilvl w:val="0"/>
                <w:numId w:val="15"/>
              </w:numPr>
              <w:rPr>
                <w:rFonts w:eastAsiaTheme="minorEastAsia"/>
              </w:rPr>
            </w:pPr>
            <w:r>
              <w:rPr>
                <w:rFonts w:eastAsiaTheme="minorEastAsia"/>
              </w:rPr>
              <w:t>Pupils are only to use their own equipment.  Any resources/equipment provided to learners by staff should be kept by the learner.</w:t>
            </w:r>
          </w:p>
          <w:p>
            <w:pPr>
              <w:pStyle w:val="ListParagraph"/>
              <w:numPr>
                <w:ilvl w:val="0"/>
                <w:numId w:val="15"/>
              </w:numPr>
              <w:rPr>
                <w:rFonts w:eastAsiaTheme="minorEastAsia"/>
              </w:rPr>
            </w:pPr>
            <w:r>
              <w:rPr>
                <w:rFonts w:eastAsiaTheme="minorEastAsia"/>
              </w:rPr>
              <w:t>Learners are to stay in their seat during the lesson, unless permission is granted from the teacher.</w:t>
            </w:r>
          </w:p>
          <w:p>
            <w:pPr>
              <w:pStyle w:val="ListParagraph"/>
              <w:numPr>
                <w:ilvl w:val="0"/>
                <w:numId w:val="15"/>
              </w:numPr>
              <w:rPr>
                <w:rFonts w:eastAsiaTheme="minorEastAsia"/>
              </w:rPr>
            </w:pPr>
            <w:r>
              <w:rPr>
                <w:rFonts w:eastAsiaTheme="minorEastAsia"/>
              </w:rPr>
              <w:t>Pupils will experience a mix of experiences across the curriculum.</w:t>
            </w:r>
          </w:p>
          <w:p>
            <w:pPr>
              <w:pStyle w:val="ListParagraph"/>
              <w:numPr>
                <w:ilvl w:val="0"/>
                <w:numId w:val="15"/>
              </w:numPr>
              <w:rPr>
                <w:rFonts w:eastAsiaTheme="minorEastAsia"/>
              </w:rPr>
            </w:pPr>
            <w:r>
              <w:rPr>
                <w:rFonts w:eastAsiaTheme="minorEastAsia"/>
              </w:rPr>
              <w:t>The national curriculum requirements are still dis-applied.</w:t>
            </w:r>
          </w:p>
          <w:p>
            <w:pPr>
              <w:pStyle w:val="ListParagraph"/>
              <w:numPr>
                <w:ilvl w:val="0"/>
                <w:numId w:val="15"/>
              </w:numPr>
              <w:rPr>
                <w:rFonts w:eastAsiaTheme="minorEastAsia"/>
              </w:rPr>
            </w:pPr>
            <w:r>
              <w:rPr>
                <w:rFonts w:eastAsiaTheme="minorEastAsia"/>
              </w:rPr>
              <w:t>Checking in and supporting individual learners’ health and well-being and fitness for learning is our priority.</w:t>
            </w:r>
          </w:p>
          <w:p>
            <w:pPr>
              <w:pStyle w:val="ListParagraph"/>
              <w:numPr>
                <w:ilvl w:val="0"/>
                <w:numId w:val="15"/>
              </w:numPr>
              <w:rPr>
                <w:rFonts w:eastAsiaTheme="minorEastAsia"/>
              </w:rPr>
            </w:pPr>
            <w:r>
              <w:rPr>
                <w:rFonts w:eastAsiaTheme="minorEastAsia"/>
              </w:rPr>
              <w:lastRenderedPageBreak/>
              <w:t>In school learning should be planned carefully and effectively, using distance learning to support it.  Both provisions should blend to provide a single, cohesive curriculum for learners, rather than a dual approach.</w:t>
            </w:r>
          </w:p>
          <w:p>
            <w:pPr>
              <w:pStyle w:val="ListParagraph"/>
              <w:numPr>
                <w:ilvl w:val="0"/>
                <w:numId w:val="15"/>
              </w:numPr>
              <w:rPr>
                <w:rFonts w:eastAsiaTheme="minorEastAsia"/>
              </w:rPr>
            </w:pPr>
            <w:r>
              <w:rPr>
                <w:rFonts w:eastAsiaTheme="minorEastAsia"/>
              </w:rPr>
              <w:t xml:space="preserve">Time at home can give learners opportunity to research, prepare and think, before exploring and consolidating concepts and skills during contact time.  </w:t>
            </w:r>
          </w:p>
          <w:p>
            <w:pPr>
              <w:pStyle w:val="ListParagraph"/>
              <w:numPr>
                <w:ilvl w:val="0"/>
                <w:numId w:val="15"/>
              </w:numPr>
              <w:rPr>
                <w:rFonts w:eastAsiaTheme="minorEastAsia"/>
              </w:rPr>
            </w:pPr>
            <w:r>
              <w:rPr>
                <w:rFonts w:eastAsiaTheme="minorEastAsia"/>
              </w:rPr>
              <w:t xml:space="preserve">Contact time should focus on undertaking activities which develop our learners’ readiness for learning and begin to reintroduce learning that prepares them to make progress and prepares them for their next steps, rather than trying to ‘catch up’. </w:t>
            </w:r>
          </w:p>
          <w:p>
            <w:pPr>
              <w:pStyle w:val="ListParagraph"/>
              <w:numPr>
                <w:ilvl w:val="0"/>
                <w:numId w:val="15"/>
              </w:numPr>
              <w:rPr>
                <w:rFonts w:eastAsiaTheme="minorEastAsia"/>
              </w:rPr>
            </w:pPr>
            <w:r>
              <w:rPr>
                <w:rFonts w:eastAsiaTheme="minorEastAsia"/>
              </w:rPr>
              <w:t>Assessment should support each individual learner as they re-engage with learning in what will continue to be an unfamiliar context.  It should help to identify next steps for learners to enable them to be ready to learn and to make progress in their learning.</w:t>
            </w:r>
          </w:p>
          <w:p>
            <w:pPr>
              <w:pStyle w:val="ListParagraph"/>
              <w:numPr>
                <w:ilvl w:val="0"/>
                <w:numId w:val="15"/>
              </w:numPr>
              <w:rPr>
                <w:rFonts w:eastAsiaTheme="minorEastAsia"/>
              </w:rPr>
            </w:pPr>
            <w:r>
              <w:rPr>
                <w:rFonts w:eastAsiaTheme="minorEastAsia"/>
              </w:rPr>
              <w:t>Any feedback should acknowledge effort and achievement.  Referencing ‘missed work’ or ‘falling behind’ is not helpful or appropriate in this situation, even for learners in years 10 and 12 – our learners’ mental, emotional and physical well-being must be our first and foremost priority during this time.</w:t>
            </w:r>
          </w:p>
          <w:p>
            <w:pPr>
              <w:rPr>
                <w:rFonts w:eastAsiaTheme="minorEastAsia"/>
              </w:rPr>
            </w:pPr>
          </w:p>
          <w:p>
            <w:pPr>
              <w:rPr>
                <w:rFonts w:eastAsiaTheme="minorEastAsia"/>
              </w:rPr>
            </w:pPr>
            <w:r>
              <w:rPr>
                <w:rFonts w:eastAsiaTheme="minorEastAsia"/>
              </w:rPr>
              <w:t>Contact time should be used to:</w:t>
            </w:r>
          </w:p>
          <w:p>
            <w:pPr>
              <w:spacing w:line="257" w:lineRule="auto"/>
              <w:rPr>
                <w:rFonts w:eastAsiaTheme="minorEastAsia"/>
                <w:b/>
                <w:bCs/>
                <w:u w:val="single"/>
              </w:rPr>
            </w:pPr>
            <w:r>
              <w:rPr>
                <w:rFonts w:eastAsiaTheme="minorEastAsia"/>
                <w:b/>
                <w:bCs/>
                <w:u w:val="single"/>
              </w:rPr>
              <w:t>Check In</w:t>
            </w:r>
          </w:p>
          <w:p>
            <w:pPr>
              <w:pStyle w:val="ListParagraph"/>
              <w:numPr>
                <w:ilvl w:val="0"/>
                <w:numId w:val="9"/>
              </w:numPr>
              <w:rPr>
                <w:rFonts w:eastAsiaTheme="minorEastAsia"/>
              </w:rPr>
            </w:pPr>
            <w:r>
              <w:rPr>
                <w:rFonts w:eastAsiaTheme="minorEastAsia"/>
              </w:rPr>
              <w:t xml:space="preserve">Check in, face-to-face with your learners, on their health and well-being and on their engagement and access to the distance learning platforms.  </w:t>
            </w:r>
          </w:p>
          <w:p>
            <w:pPr>
              <w:pStyle w:val="ListParagraph"/>
              <w:numPr>
                <w:ilvl w:val="0"/>
                <w:numId w:val="9"/>
              </w:numPr>
              <w:rPr>
                <w:rFonts w:eastAsiaTheme="minorEastAsia"/>
              </w:rPr>
            </w:pPr>
            <w:r>
              <w:rPr>
                <w:rFonts w:eastAsiaTheme="minorEastAsia"/>
              </w:rPr>
              <w:t>Undertake activities that support your learners as necessary in these areas.</w:t>
            </w:r>
          </w:p>
          <w:p>
            <w:pPr>
              <w:pStyle w:val="ListParagraph"/>
              <w:numPr>
                <w:ilvl w:val="0"/>
                <w:numId w:val="9"/>
              </w:numPr>
              <w:rPr>
                <w:rFonts w:eastAsiaTheme="minorEastAsia"/>
              </w:rPr>
            </w:pPr>
            <w:r>
              <w:rPr>
                <w:rFonts w:eastAsiaTheme="minorEastAsia"/>
              </w:rPr>
              <w:t>Review individual learner understanding of the work that has been set through your distance learning provision.</w:t>
            </w:r>
          </w:p>
          <w:p>
            <w:pPr>
              <w:spacing w:line="257" w:lineRule="auto"/>
              <w:rPr>
                <w:rFonts w:eastAsiaTheme="minorEastAsia"/>
                <w:b/>
                <w:bCs/>
                <w:u w:val="single"/>
              </w:rPr>
            </w:pPr>
            <w:r>
              <w:rPr>
                <w:rFonts w:eastAsiaTheme="minorEastAsia"/>
                <w:b/>
                <w:bCs/>
                <w:u w:val="single"/>
              </w:rPr>
              <w:t>Catch Up</w:t>
            </w:r>
          </w:p>
          <w:p>
            <w:pPr>
              <w:pStyle w:val="ListParagraph"/>
              <w:numPr>
                <w:ilvl w:val="0"/>
                <w:numId w:val="9"/>
              </w:numPr>
              <w:rPr>
                <w:rFonts w:eastAsiaTheme="minorEastAsia"/>
              </w:rPr>
            </w:pPr>
            <w:r>
              <w:rPr>
                <w:rFonts w:eastAsiaTheme="minorEastAsia"/>
              </w:rPr>
              <w:t>Address any gaps in engagement and learning.</w:t>
            </w:r>
          </w:p>
          <w:p>
            <w:pPr>
              <w:pStyle w:val="ListParagraph"/>
              <w:numPr>
                <w:ilvl w:val="0"/>
                <w:numId w:val="9"/>
              </w:numPr>
              <w:rPr>
                <w:rFonts w:eastAsiaTheme="minorEastAsia"/>
              </w:rPr>
            </w:pPr>
            <w:r>
              <w:rPr>
                <w:rFonts w:eastAsiaTheme="minorEastAsia"/>
              </w:rPr>
              <w:t>Begin to reintroduce school learning e.g. model how to apply learning in different contexts and use the verbal feedback loop to support learners to ‘have a go’ at this themselves.</w:t>
            </w:r>
          </w:p>
          <w:p>
            <w:pPr>
              <w:pStyle w:val="ListParagraph"/>
              <w:numPr>
                <w:ilvl w:val="0"/>
                <w:numId w:val="9"/>
              </w:numPr>
              <w:rPr>
                <w:rFonts w:eastAsiaTheme="minorEastAsia"/>
              </w:rPr>
            </w:pPr>
            <w:r>
              <w:rPr>
                <w:rFonts w:eastAsiaTheme="minorEastAsia"/>
              </w:rPr>
              <w:t>Set tasks/activities that help learners to consolidate concepts and skills and offer support through the feedback loop.</w:t>
            </w:r>
          </w:p>
          <w:p>
            <w:pPr>
              <w:spacing w:line="257" w:lineRule="auto"/>
              <w:rPr>
                <w:rFonts w:eastAsiaTheme="minorEastAsia"/>
                <w:b/>
                <w:bCs/>
                <w:u w:val="single"/>
              </w:rPr>
            </w:pPr>
            <w:r>
              <w:rPr>
                <w:rFonts w:eastAsiaTheme="minorEastAsia"/>
                <w:b/>
                <w:bCs/>
                <w:u w:val="single"/>
              </w:rPr>
              <w:t>Prepare</w:t>
            </w:r>
          </w:p>
          <w:p>
            <w:pPr>
              <w:pStyle w:val="ListParagraph"/>
              <w:numPr>
                <w:ilvl w:val="0"/>
                <w:numId w:val="9"/>
              </w:numPr>
              <w:rPr>
                <w:rFonts w:eastAsiaTheme="minorEastAsia"/>
              </w:rPr>
            </w:pPr>
            <w:r>
              <w:rPr>
                <w:rFonts w:eastAsiaTheme="minorEastAsia"/>
              </w:rPr>
              <w:t xml:space="preserve">Signpost the next stages of learning to your learners.  </w:t>
            </w:r>
          </w:p>
          <w:p>
            <w:pPr>
              <w:pStyle w:val="ListParagraph"/>
              <w:numPr>
                <w:ilvl w:val="0"/>
                <w:numId w:val="9"/>
              </w:numPr>
              <w:rPr>
                <w:rFonts w:eastAsiaTheme="minorEastAsia"/>
              </w:rPr>
            </w:pPr>
            <w:r>
              <w:rPr>
                <w:rFonts w:eastAsiaTheme="minorEastAsia"/>
              </w:rPr>
              <w:t>Explain how the work will be split over ‘in school’ and ‘out of school’ learning, ensuring that learners know how and where to access the distance learning resources.</w:t>
            </w:r>
          </w:p>
          <w:p>
            <w:pPr>
              <w:pStyle w:val="ListParagraph"/>
              <w:numPr>
                <w:ilvl w:val="0"/>
                <w:numId w:val="9"/>
              </w:numPr>
              <w:rPr>
                <w:rFonts w:eastAsiaTheme="minorEastAsia"/>
              </w:rPr>
            </w:pPr>
            <w:r>
              <w:rPr>
                <w:rFonts w:eastAsiaTheme="minorEastAsia"/>
              </w:rPr>
              <w:t>Build in tasks for learners to do over the summer that supports their readiness for learning in September.</w:t>
            </w:r>
          </w:p>
          <w:p>
            <w:pPr>
              <w:ind w:left="360"/>
              <w:rPr>
                <w:rFonts w:eastAsiaTheme="minorEastAsia"/>
              </w:rPr>
            </w:pPr>
          </w:p>
          <w:p>
            <w:pPr>
              <w:rPr>
                <w:rFonts w:eastAsiaTheme="minorEastAsia"/>
              </w:rPr>
            </w:pPr>
            <w:r>
              <w:rPr>
                <w:rFonts w:eastAsiaTheme="minorEastAsia"/>
              </w:rPr>
              <w:t>Please refer to the ‘Blended Learning Guidance’ for more detailed information.</w:t>
            </w:r>
          </w:p>
          <w:p>
            <w:pPr>
              <w:rPr>
                <w:rFonts w:eastAsiaTheme="minorEastAsia"/>
              </w:rPr>
            </w:pPr>
          </w:p>
          <w:p>
            <w:pPr>
              <w:pStyle w:val="ListParagraph"/>
              <w:numPr>
                <w:ilvl w:val="0"/>
                <w:numId w:val="1"/>
              </w:numPr>
              <w:rPr>
                <w:rFonts w:eastAsiaTheme="minorEastAsia"/>
                <w:highlight w:val="yellow"/>
                <w:lang w:val="en-US"/>
              </w:rPr>
            </w:pPr>
            <w:r>
              <w:rPr>
                <w:rFonts w:eastAsiaTheme="minorEastAsia"/>
                <w:highlight w:val="yellow"/>
                <w:lang w:val="en-US"/>
              </w:rPr>
              <w:t>Mention about the use of mobiles in class as some pupils will be using this to access HWB/Teams. On a similar note, do we need to mention that Laptops/</w:t>
            </w:r>
            <w:proofErr w:type="spellStart"/>
            <w:r>
              <w:rPr>
                <w:rFonts w:eastAsiaTheme="minorEastAsia"/>
                <w:highlight w:val="yellow"/>
                <w:lang w:val="en-US"/>
              </w:rPr>
              <w:t>Ipads</w:t>
            </w:r>
            <w:proofErr w:type="spellEnd"/>
            <w:r>
              <w:rPr>
                <w:rFonts w:eastAsiaTheme="minorEastAsia"/>
                <w:highlight w:val="yellow"/>
                <w:lang w:val="en-US"/>
              </w:rPr>
              <w:t xml:space="preserve"> should not be brought in by </w:t>
            </w:r>
            <w:proofErr w:type="gramStart"/>
            <w:r>
              <w:rPr>
                <w:rFonts w:eastAsiaTheme="minorEastAsia"/>
                <w:highlight w:val="yellow"/>
                <w:lang w:val="en-US"/>
              </w:rPr>
              <w:t>pupils.</w:t>
            </w:r>
            <w:proofErr w:type="gramEnd"/>
          </w:p>
        </w:tc>
      </w:tr>
      <w:tr>
        <w:tc>
          <w:tcPr>
            <w:tcW w:w="2385" w:type="dxa"/>
          </w:tcPr>
          <w:p>
            <w:pPr>
              <w:spacing w:line="259" w:lineRule="auto"/>
              <w:rPr>
                <w:rFonts w:eastAsiaTheme="minorEastAsia"/>
                <w:b/>
                <w:bCs/>
              </w:rPr>
            </w:pPr>
            <w:r>
              <w:rPr>
                <w:rFonts w:eastAsiaTheme="minorEastAsia"/>
                <w:b/>
                <w:bCs/>
              </w:rPr>
              <w:lastRenderedPageBreak/>
              <w:t>Student groups/classes</w:t>
            </w:r>
          </w:p>
        </w:tc>
        <w:tc>
          <w:tcPr>
            <w:tcW w:w="7815" w:type="dxa"/>
          </w:tcPr>
          <w:p>
            <w:pPr>
              <w:pStyle w:val="ListParagraph"/>
              <w:numPr>
                <w:ilvl w:val="0"/>
                <w:numId w:val="12"/>
              </w:numPr>
              <w:rPr>
                <w:rFonts w:eastAsiaTheme="minorEastAsia"/>
                <w:b/>
                <w:bCs/>
                <w:u w:val="single"/>
              </w:rPr>
            </w:pPr>
            <w:r>
              <w:rPr>
                <w:rFonts w:eastAsiaTheme="minorEastAsia"/>
              </w:rPr>
              <w:t>The results of the parent questionnaire will provide us with a list of learners in each year group who will be attending school.  These will be divided into bands and then for years 7 to 9 HOL will be asked to divide these learners into groups that allow learners to be with some friends.  For year 10 HOF will be asked to divide the bands into student groups based upon setting requirements and option choices.  HOL may also be consulted.  Year 12 will continue in their usual classes with their usual teacher (wherever possible).  The classes may need to be split across two or three rooms with the teacher circulating between them.</w:t>
            </w:r>
          </w:p>
          <w:p>
            <w:pPr>
              <w:pStyle w:val="ListParagraph"/>
              <w:numPr>
                <w:ilvl w:val="0"/>
                <w:numId w:val="12"/>
              </w:numPr>
              <w:rPr>
                <w:rFonts w:eastAsiaTheme="minorEastAsia"/>
                <w:b/>
                <w:bCs/>
                <w:u w:val="single"/>
              </w:rPr>
            </w:pPr>
            <w:r>
              <w:rPr>
                <w:rFonts w:eastAsiaTheme="minorEastAsia"/>
              </w:rPr>
              <w:lastRenderedPageBreak/>
              <w:t>It is the aim to have all groups assigned to teachers on Sims for registering.  This may only happen the day before a year group is due in.</w:t>
            </w:r>
          </w:p>
          <w:p>
            <w:pPr>
              <w:pStyle w:val="ListParagraph"/>
              <w:numPr>
                <w:ilvl w:val="0"/>
                <w:numId w:val="12"/>
              </w:numPr>
              <w:rPr>
                <w:rFonts w:eastAsiaTheme="minorEastAsia"/>
                <w:b/>
                <w:bCs/>
                <w:u w:val="single"/>
              </w:rPr>
            </w:pPr>
            <w:r>
              <w:rPr>
                <w:rFonts w:eastAsiaTheme="minorEastAsia"/>
              </w:rPr>
              <w:t>Subject teachers of the specific bands will be used (wherever possible) to keep familiarity.  Extra staff will be used in ‘support venues’ where there is an overflow of learners.</w:t>
            </w:r>
          </w:p>
          <w:p>
            <w:pPr>
              <w:pStyle w:val="ListParagraph"/>
              <w:numPr>
                <w:ilvl w:val="0"/>
                <w:numId w:val="12"/>
              </w:numPr>
              <w:rPr>
                <w:rFonts w:eastAsiaTheme="minorEastAsia"/>
                <w:b/>
                <w:bCs/>
              </w:rPr>
            </w:pPr>
            <w:r>
              <w:rPr>
                <w:rFonts w:eastAsiaTheme="minorEastAsia"/>
                <w:highlight w:val="yellow"/>
              </w:rPr>
              <w:t>Questionnaire re pupils thoughts on returning to school to identify possible emotional issues before they arise  DONE EC</w:t>
            </w:r>
          </w:p>
        </w:tc>
      </w:tr>
      <w:tr>
        <w:tc>
          <w:tcPr>
            <w:tcW w:w="2385" w:type="dxa"/>
          </w:tcPr>
          <w:p>
            <w:pPr>
              <w:rPr>
                <w:rFonts w:eastAsiaTheme="minorEastAsia"/>
                <w:b/>
                <w:bCs/>
              </w:rPr>
            </w:pPr>
            <w:r>
              <w:rPr>
                <w:rFonts w:eastAsiaTheme="minorEastAsia"/>
                <w:b/>
                <w:bCs/>
              </w:rPr>
              <w:lastRenderedPageBreak/>
              <w:t>Key worker and vulnerable student provision</w:t>
            </w:r>
          </w:p>
        </w:tc>
        <w:tc>
          <w:tcPr>
            <w:tcW w:w="7815" w:type="dxa"/>
          </w:tcPr>
          <w:p>
            <w:pPr>
              <w:pStyle w:val="ListParagraph"/>
              <w:numPr>
                <w:ilvl w:val="0"/>
                <w:numId w:val="8"/>
              </w:numPr>
              <w:rPr>
                <w:rFonts w:eastAsiaTheme="minorEastAsia"/>
                <w:b/>
                <w:bCs/>
                <w:u w:val="single"/>
              </w:rPr>
            </w:pPr>
            <w:r>
              <w:rPr>
                <w:rFonts w:eastAsiaTheme="minorEastAsia"/>
              </w:rPr>
              <w:t>These groups of learners will be accommodated separately in E Block</w:t>
            </w:r>
          </w:p>
          <w:p>
            <w:pPr>
              <w:pStyle w:val="ListParagraph"/>
              <w:numPr>
                <w:ilvl w:val="0"/>
                <w:numId w:val="8"/>
              </w:numPr>
              <w:rPr>
                <w:rFonts w:eastAsiaTheme="minorEastAsia"/>
                <w:b/>
                <w:bCs/>
              </w:rPr>
            </w:pPr>
            <w:r>
              <w:rPr>
                <w:rFonts w:eastAsiaTheme="minorEastAsia"/>
              </w:rPr>
              <w:t>They will be welcomed, registered and screened separately.</w:t>
            </w:r>
          </w:p>
          <w:p>
            <w:pPr>
              <w:pStyle w:val="ListParagraph"/>
              <w:numPr>
                <w:ilvl w:val="0"/>
                <w:numId w:val="8"/>
              </w:numPr>
              <w:rPr>
                <w:rFonts w:eastAsiaTheme="minorEastAsia"/>
                <w:b/>
                <w:bCs/>
              </w:rPr>
            </w:pPr>
            <w:r>
              <w:rPr>
                <w:rFonts w:eastAsiaTheme="minorEastAsia"/>
              </w:rPr>
              <w:t>The safety guidance will be followed as per the rest of the school</w:t>
            </w:r>
          </w:p>
          <w:p>
            <w:pPr>
              <w:pStyle w:val="ListParagraph"/>
              <w:numPr>
                <w:ilvl w:val="0"/>
                <w:numId w:val="8"/>
              </w:numPr>
              <w:rPr>
                <w:rFonts w:eastAsiaTheme="minorEastAsia"/>
                <w:b/>
                <w:bCs/>
              </w:rPr>
            </w:pPr>
            <w:r>
              <w:rPr>
                <w:rFonts w:eastAsiaTheme="minorEastAsia"/>
              </w:rPr>
              <w:t>Teaching and Learning will be differentiated to suit each learners needs’</w:t>
            </w:r>
          </w:p>
          <w:p>
            <w:pPr>
              <w:pStyle w:val="ListParagraph"/>
              <w:numPr>
                <w:ilvl w:val="0"/>
                <w:numId w:val="8"/>
              </w:numPr>
              <w:rPr>
                <w:rFonts w:eastAsiaTheme="minorEastAsia"/>
                <w:b/>
                <w:bCs/>
              </w:rPr>
            </w:pPr>
            <w:r>
              <w:rPr>
                <w:rFonts w:eastAsiaTheme="minorEastAsia"/>
              </w:rPr>
              <w:t>A learner will join the main school on their own Year Group Day</w:t>
            </w:r>
          </w:p>
        </w:tc>
      </w:tr>
      <w:tr>
        <w:tc>
          <w:tcPr>
            <w:tcW w:w="2385" w:type="dxa"/>
          </w:tcPr>
          <w:p>
            <w:pPr>
              <w:rPr>
                <w:rFonts w:eastAsiaTheme="minorEastAsia"/>
                <w:b/>
                <w:bCs/>
              </w:rPr>
            </w:pPr>
            <w:r>
              <w:rPr>
                <w:rFonts w:eastAsiaTheme="minorEastAsia"/>
                <w:b/>
                <w:bCs/>
              </w:rPr>
              <w:t>Staffing considerations</w:t>
            </w:r>
          </w:p>
        </w:tc>
        <w:tc>
          <w:tcPr>
            <w:tcW w:w="7815" w:type="dxa"/>
          </w:tcPr>
          <w:p>
            <w:pPr>
              <w:pStyle w:val="ListParagraph"/>
              <w:numPr>
                <w:ilvl w:val="0"/>
                <w:numId w:val="21"/>
              </w:numPr>
              <w:rPr>
                <w:rFonts w:eastAsiaTheme="minorEastAsia"/>
              </w:rPr>
            </w:pPr>
            <w:r>
              <w:rPr>
                <w:rFonts w:eastAsiaTheme="minorEastAsia"/>
              </w:rPr>
              <w:t>We need to keep footfall through the building to a minimum therefore staff are not expected to be in school full time.  Staff are expected to attend to teach their timetabled lessons and to complete tasks as directed by their HOF/HOL.  When staff are not required in school they should be encouraged to work from home and continue to manage their distance learning provision.</w:t>
            </w:r>
          </w:p>
          <w:p>
            <w:pPr>
              <w:pStyle w:val="ListParagraph"/>
              <w:numPr>
                <w:ilvl w:val="0"/>
                <w:numId w:val="21"/>
              </w:numPr>
              <w:rPr>
                <w:rFonts w:eastAsiaTheme="minorEastAsia"/>
              </w:rPr>
            </w:pPr>
            <w:r>
              <w:rPr>
                <w:rFonts w:eastAsiaTheme="minorEastAsia"/>
              </w:rPr>
              <w:t>When staff are in school it is important to minimise movement around the building.  Staff should not unnecessarily enter rooms and offices around the school.</w:t>
            </w:r>
          </w:p>
          <w:p>
            <w:pPr>
              <w:pStyle w:val="ListParagraph"/>
              <w:numPr>
                <w:ilvl w:val="0"/>
                <w:numId w:val="21"/>
              </w:numPr>
              <w:rPr>
                <w:rFonts w:eastAsiaTheme="minorEastAsia"/>
              </w:rPr>
            </w:pPr>
            <w:r>
              <w:rPr>
                <w:rFonts w:eastAsiaTheme="minorEastAsia"/>
              </w:rPr>
              <w:t>Red / Green/Yellow cleaning card use.</w:t>
            </w:r>
          </w:p>
          <w:p>
            <w:pPr>
              <w:pStyle w:val="ListParagraph"/>
              <w:numPr>
                <w:ilvl w:val="0"/>
                <w:numId w:val="21"/>
              </w:numPr>
              <w:rPr>
                <w:rFonts w:eastAsiaTheme="minorEastAsia"/>
              </w:rPr>
            </w:pPr>
            <w:r>
              <w:rPr>
                <w:rFonts w:eastAsiaTheme="minorEastAsia"/>
              </w:rPr>
              <w:t>Teaching staff morning break:  Tea and Coffee will not be available in the staff room and there will be no self-catering facilities available in school.</w:t>
            </w:r>
          </w:p>
          <w:p>
            <w:pPr>
              <w:pStyle w:val="ListParagraph"/>
              <w:numPr>
                <w:ilvl w:val="0"/>
                <w:numId w:val="21"/>
              </w:numPr>
              <w:rPr>
                <w:rFonts w:eastAsiaTheme="minorEastAsia"/>
              </w:rPr>
            </w:pPr>
            <w:r>
              <w:rPr>
                <w:rFonts w:eastAsiaTheme="minorEastAsia"/>
              </w:rPr>
              <w:t>Staff should not congregate in the staff room. Staff room is set up for social distancing.</w:t>
            </w:r>
          </w:p>
          <w:p>
            <w:pPr>
              <w:pStyle w:val="ListParagraph"/>
              <w:numPr>
                <w:ilvl w:val="0"/>
                <w:numId w:val="21"/>
              </w:numPr>
              <w:rPr>
                <w:rFonts w:eastAsiaTheme="minorEastAsia"/>
              </w:rPr>
            </w:pPr>
            <w:r>
              <w:rPr>
                <w:rFonts w:eastAsiaTheme="minorEastAsia"/>
              </w:rPr>
              <w:t>If staff have any concerns, they should make these known to their direct line manager.  In addition, LG responsibility at this time is divided as follows:</w:t>
            </w:r>
          </w:p>
          <w:tbl>
            <w:tblPr>
              <w:tblStyle w:val="TableGrid"/>
              <w:tblW w:w="0" w:type="auto"/>
              <w:tblInd w:w="360" w:type="dxa"/>
              <w:tblLayout w:type="fixed"/>
              <w:tblLook w:val="06A0" w:firstRow="1" w:lastRow="0" w:firstColumn="1" w:lastColumn="0" w:noHBand="1" w:noVBand="1"/>
            </w:tblPr>
            <w:tblGrid>
              <w:gridCol w:w="1515"/>
              <w:gridCol w:w="3983"/>
            </w:tblGrid>
            <w:tr>
              <w:tc>
                <w:tcPr>
                  <w:tcW w:w="1515" w:type="dxa"/>
                </w:tcPr>
                <w:p>
                  <w:pPr>
                    <w:rPr>
                      <w:rFonts w:eastAsiaTheme="minorEastAsia"/>
                    </w:rPr>
                  </w:pPr>
                  <w:r>
                    <w:rPr>
                      <w:rFonts w:eastAsiaTheme="minorEastAsia"/>
                    </w:rPr>
                    <w:t>SSN</w:t>
                  </w:r>
                </w:p>
              </w:tc>
              <w:tc>
                <w:tcPr>
                  <w:tcW w:w="3983" w:type="dxa"/>
                </w:tcPr>
                <w:p>
                  <w:pPr>
                    <w:rPr>
                      <w:rFonts w:eastAsiaTheme="minorEastAsia"/>
                    </w:rPr>
                  </w:pPr>
                  <w:r>
                    <w:rPr>
                      <w:rFonts w:eastAsiaTheme="minorEastAsia"/>
                    </w:rPr>
                    <w:t>Headteacher</w:t>
                  </w:r>
                </w:p>
              </w:tc>
            </w:tr>
            <w:tr>
              <w:tc>
                <w:tcPr>
                  <w:tcW w:w="1515" w:type="dxa"/>
                </w:tcPr>
                <w:p>
                  <w:pPr>
                    <w:rPr>
                      <w:rFonts w:eastAsiaTheme="minorEastAsia"/>
                    </w:rPr>
                  </w:pPr>
                  <w:r>
                    <w:rPr>
                      <w:rFonts w:eastAsiaTheme="minorEastAsia"/>
                    </w:rPr>
                    <w:t>EC</w:t>
                  </w:r>
                </w:p>
              </w:tc>
              <w:tc>
                <w:tcPr>
                  <w:tcW w:w="3983" w:type="dxa"/>
                </w:tcPr>
                <w:p>
                  <w:pPr>
                    <w:rPr>
                      <w:rFonts w:eastAsiaTheme="minorEastAsia"/>
                    </w:rPr>
                  </w:pPr>
                  <w:r>
                    <w:rPr>
                      <w:rFonts w:eastAsiaTheme="minorEastAsia"/>
                    </w:rPr>
                    <w:t>Parents &amp; Pupils</w:t>
                  </w:r>
                </w:p>
              </w:tc>
            </w:tr>
            <w:tr>
              <w:tc>
                <w:tcPr>
                  <w:tcW w:w="1515" w:type="dxa"/>
                </w:tcPr>
                <w:p>
                  <w:pPr>
                    <w:rPr>
                      <w:rFonts w:eastAsiaTheme="minorEastAsia"/>
                    </w:rPr>
                  </w:pPr>
                  <w:r>
                    <w:rPr>
                      <w:rFonts w:eastAsiaTheme="minorEastAsia"/>
                    </w:rPr>
                    <w:t>DME</w:t>
                  </w:r>
                </w:p>
              </w:tc>
              <w:tc>
                <w:tcPr>
                  <w:tcW w:w="3983" w:type="dxa"/>
                </w:tcPr>
                <w:p>
                  <w:pPr>
                    <w:rPr>
                      <w:rFonts w:eastAsiaTheme="minorEastAsia"/>
                    </w:rPr>
                  </w:pPr>
                  <w:r>
                    <w:rPr>
                      <w:rFonts w:eastAsiaTheme="minorEastAsia"/>
                    </w:rPr>
                    <w:t>Operational procedures</w:t>
                  </w:r>
                </w:p>
              </w:tc>
            </w:tr>
            <w:tr>
              <w:tc>
                <w:tcPr>
                  <w:tcW w:w="1515" w:type="dxa"/>
                </w:tcPr>
                <w:p>
                  <w:pPr>
                    <w:rPr>
                      <w:rFonts w:eastAsiaTheme="minorEastAsia"/>
                    </w:rPr>
                  </w:pPr>
                  <w:r>
                    <w:rPr>
                      <w:rFonts w:eastAsiaTheme="minorEastAsia"/>
                    </w:rPr>
                    <w:t>GJS</w:t>
                  </w:r>
                </w:p>
              </w:tc>
              <w:tc>
                <w:tcPr>
                  <w:tcW w:w="3983" w:type="dxa"/>
                </w:tcPr>
                <w:p>
                  <w:pPr>
                    <w:rPr>
                      <w:rFonts w:eastAsiaTheme="minorEastAsia"/>
                    </w:rPr>
                  </w:pPr>
                  <w:r>
                    <w:rPr>
                      <w:rFonts w:eastAsiaTheme="minorEastAsia"/>
                    </w:rPr>
                    <w:t>Estate manager/health and safety</w:t>
                  </w:r>
                </w:p>
              </w:tc>
            </w:tr>
            <w:tr>
              <w:tc>
                <w:tcPr>
                  <w:tcW w:w="1515" w:type="dxa"/>
                </w:tcPr>
                <w:p>
                  <w:pPr>
                    <w:rPr>
                      <w:rFonts w:eastAsiaTheme="minorEastAsia"/>
                    </w:rPr>
                  </w:pPr>
                  <w:r>
                    <w:rPr>
                      <w:rFonts w:eastAsiaTheme="minorEastAsia"/>
                    </w:rPr>
                    <w:t>PJS</w:t>
                  </w:r>
                </w:p>
              </w:tc>
              <w:tc>
                <w:tcPr>
                  <w:tcW w:w="3983" w:type="dxa"/>
                </w:tcPr>
                <w:p>
                  <w:pPr>
                    <w:rPr>
                      <w:rFonts w:eastAsiaTheme="minorEastAsia"/>
                    </w:rPr>
                  </w:pPr>
                  <w:r>
                    <w:rPr>
                      <w:rFonts w:eastAsiaTheme="minorEastAsia"/>
                    </w:rPr>
                    <w:t>Staff Wellbeing</w:t>
                  </w:r>
                </w:p>
              </w:tc>
            </w:tr>
            <w:tr>
              <w:tc>
                <w:tcPr>
                  <w:tcW w:w="1515" w:type="dxa"/>
                </w:tcPr>
                <w:p>
                  <w:pPr>
                    <w:rPr>
                      <w:rFonts w:eastAsiaTheme="minorEastAsia"/>
                    </w:rPr>
                  </w:pPr>
                  <w:r>
                    <w:rPr>
                      <w:rFonts w:eastAsiaTheme="minorEastAsia"/>
                    </w:rPr>
                    <w:t>ZES</w:t>
                  </w:r>
                </w:p>
              </w:tc>
              <w:tc>
                <w:tcPr>
                  <w:tcW w:w="3983" w:type="dxa"/>
                </w:tcPr>
                <w:p>
                  <w:pPr>
                    <w:rPr>
                      <w:rFonts w:eastAsiaTheme="minorEastAsia"/>
                    </w:rPr>
                  </w:pPr>
                  <w:r>
                    <w:rPr>
                      <w:rFonts w:eastAsiaTheme="minorEastAsia"/>
                    </w:rPr>
                    <w:t>Teaching &amp; Learning</w:t>
                  </w:r>
                </w:p>
              </w:tc>
            </w:tr>
            <w:tr>
              <w:tc>
                <w:tcPr>
                  <w:tcW w:w="1515" w:type="dxa"/>
                </w:tcPr>
                <w:p>
                  <w:pPr>
                    <w:rPr>
                      <w:rFonts w:eastAsiaTheme="minorEastAsia"/>
                    </w:rPr>
                  </w:pPr>
                  <w:r>
                    <w:rPr>
                      <w:rFonts w:eastAsiaTheme="minorEastAsia"/>
                    </w:rPr>
                    <w:t>ADS</w:t>
                  </w:r>
                </w:p>
              </w:tc>
              <w:tc>
                <w:tcPr>
                  <w:tcW w:w="3983" w:type="dxa"/>
                </w:tcPr>
                <w:p>
                  <w:pPr>
                    <w:rPr>
                      <w:rFonts w:eastAsiaTheme="minorEastAsia"/>
                    </w:rPr>
                  </w:pPr>
                  <w:r>
                    <w:rPr>
                      <w:rFonts w:eastAsiaTheme="minorEastAsia"/>
                    </w:rPr>
                    <w:t>Communications</w:t>
                  </w:r>
                </w:p>
              </w:tc>
            </w:tr>
            <w:tr>
              <w:tc>
                <w:tcPr>
                  <w:tcW w:w="1515" w:type="dxa"/>
                </w:tcPr>
                <w:p>
                  <w:pPr>
                    <w:rPr>
                      <w:rFonts w:eastAsiaTheme="minorEastAsia"/>
                    </w:rPr>
                  </w:pPr>
                  <w:r>
                    <w:rPr>
                      <w:rFonts w:eastAsiaTheme="minorEastAsia"/>
                    </w:rPr>
                    <w:t>LKR</w:t>
                  </w:r>
                </w:p>
              </w:tc>
              <w:tc>
                <w:tcPr>
                  <w:tcW w:w="3983" w:type="dxa"/>
                </w:tcPr>
                <w:p>
                  <w:pPr>
                    <w:rPr>
                      <w:rFonts w:eastAsiaTheme="minorEastAsia"/>
                    </w:rPr>
                  </w:pPr>
                  <w:r>
                    <w:rPr>
                      <w:rFonts w:eastAsiaTheme="minorEastAsia"/>
                    </w:rPr>
                    <w:t>Key worker and vulnerable student provision</w:t>
                  </w:r>
                </w:p>
              </w:tc>
            </w:tr>
          </w:tbl>
          <w:p>
            <w:pPr>
              <w:rPr>
                <w:rFonts w:eastAsiaTheme="minorEastAsia"/>
              </w:rPr>
            </w:pPr>
          </w:p>
        </w:tc>
      </w:tr>
      <w:tr>
        <w:tc>
          <w:tcPr>
            <w:tcW w:w="2385" w:type="dxa"/>
          </w:tcPr>
          <w:p>
            <w:pPr>
              <w:rPr>
                <w:rFonts w:eastAsiaTheme="minorEastAsia"/>
                <w:b/>
                <w:bCs/>
              </w:rPr>
            </w:pPr>
            <w:r>
              <w:rPr>
                <w:rFonts w:eastAsiaTheme="minorEastAsia"/>
                <w:b/>
                <w:bCs/>
              </w:rPr>
              <w:t>Health and Safety</w:t>
            </w:r>
          </w:p>
        </w:tc>
        <w:tc>
          <w:tcPr>
            <w:tcW w:w="7815" w:type="dxa"/>
          </w:tcPr>
          <w:p>
            <w:pPr>
              <w:pStyle w:val="ListParagraph"/>
              <w:numPr>
                <w:ilvl w:val="0"/>
                <w:numId w:val="22"/>
              </w:numPr>
              <w:rPr>
                <w:rFonts w:eastAsiaTheme="minorEastAsia"/>
              </w:rPr>
            </w:pPr>
            <w:r>
              <w:rPr>
                <w:rFonts w:eastAsiaTheme="minorEastAsia"/>
              </w:rPr>
              <w:t>Staff and learners must stay at home if they or their family show any of the symptoms of Covid-19: A high temperature or fever; A persistent or continuous cough; A combination of a runny nose, headache, sore throat or hoarse voice; A loss or change in sense of taste or smell; If shielding (have had a letter form the Chief Medical Officer for Wales) or self-isolating or live with someone who is shielding and can’t guarantee to be able to social distance; If unsure check with a GP or hospital doctor.</w:t>
            </w:r>
          </w:p>
          <w:p>
            <w:pPr>
              <w:pStyle w:val="ListParagraph"/>
              <w:numPr>
                <w:ilvl w:val="0"/>
                <w:numId w:val="22"/>
              </w:numPr>
              <w:rPr>
                <w:rFonts w:eastAsiaTheme="minorEastAsia"/>
              </w:rPr>
            </w:pPr>
            <w:r>
              <w:rPr>
                <w:rFonts w:eastAsiaTheme="minorEastAsia"/>
              </w:rPr>
              <w:t>Cover your mouth and nose if you sneeze and use your elbow or a tissue to prevent any germs spreading. Dispose of tissues properly.  Wash hands in soap and water for at least 20 seconds at regular intervals, when coming into school, at break and lunchtime and before leaving the building. Washing hands is better than sanitizing them.</w:t>
            </w:r>
          </w:p>
          <w:p>
            <w:pPr>
              <w:pStyle w:val="ListParagraph"/>
              <w:numPr>
                <w:ilvl w:val="0"/>
                <w:numId w:val="22"/>
              </w:numPr>
              <w:rPr>
                <w:rFonts w:eastAsiaTheme="minorEastAsia"/>
              </w:rPr>
            </w:pPr>
            <w:r>
              <w:rPr>
                <w:rFonts w:eastAsiaTheme="minorEastAsia"/>
              </w:rPr>
              <w:t>Wet handwashing stations are in all toilet areas.</w:t>
            </w:r>
          </w:p>
          <w:p>
            <w:pPr>
              <w:pStyle w:val="ListParagraph"/>
              <w:numPr>
                <w:ilvl w:val="0"/>
                <w:numId w:val="22"/>
              </w:numPr>
              <w:rPr>
                <w:rFonts w:eastAsiaTheme="minorEastAsia"/>
              </w:rPr>
            </w:pPr>
            <w:r>
              <w:rPr>
                <w:rFonts w:eastAsiaTheme="minorEastAsia"/>
              </w:rPr>
              <w:t>Hand sanitiser stations in all classrooms</w:t>
            </w:r>
          </w:p>
          <w:p>
            <w:pPr>
              <w:pStyle w:val="ListParagraph"/>
              <w:numPr>
                <w:ilvl w:val="0"/>
                <w:numId w:val="22"/>
              </w:numPr>
              <w:rPr>
                <w:rFonts w:eastAsiaTheme="minorEastAsia"/>
              </w:rPr>
            </w:pPr>
            <w:r>
              <w:rPr>
                <w:rFonts w:eastAsiaTheme="minorEastAsia"/>
              </w:rPr>
              <w:t xml:space="preserve">Any closed doors will not be in use.  Cleaners will be rotating around the building cleaning desks/computers/door handles </w:t>
            </w:r>
            <w:proofErr w:type="spellStart"/>
            <w:r>
              <w:rPr>
                <w:rFonts w:eastAsiaTheme="minorEastAsia"/>
              </w:rPr>
              <w:t>etc</w:t>
            </w:r>
            <w:proofErr w:type="spellEnd"/>
          </w:p>
          <w:p>
            <w:pPr>
              <w:pStyle w:val="ListParagraph"/>
              <w:numPr>
                <w:ilvl w:val="0"/>
                <w:numId w:val="22"/>
              </w:numPr>
              <w:rPr>
                <w:rFonts w:eastAsiaTheme="minorEastAsia"/>
              </w:rPr>
            </w:pPr>
            <w:r>
              <w:rPr>
                <w:rFonts w:eastAsiaTheme="minorEastAsia"/>
              </w:rPr>
              <w:t>Use of coloured cleaning cards.</w:t>
            </w:r>
          </w:p>
          <w:p>
            <w:pPr>
              <w:pStyle w:val="ListParagraph"/>
              <w:numPr>
                <w:ilvl w:val="0"/>
                <w:numId w:val="22"/>
              </w:numPr>
              <w:rPr>
                <w:rFonts w:eastAsiaTheme="minorEastAsia"/>
              </w:rPr>
            </w:pPr>
            <w:r>
              <w:rPr>
                <w:rFonts w:eastAsiaTheme="minorEastAsia"/>
              </w:rPr>
              <w:lastRenderedPageBreak/>
              <w:t>Emergency Evacuation procedures: Fire evacuation drills suspended (review situation every 6 weeks).  Normal evacuation procedures should be followed with social distancing measures observed.</w:t>
            </w:r>
          </w:p>
          <w:p>
            <w:pPr>
              <w:pStyle w:val="ListParagraph"/>
              <w:numPr>
                <w:ilvl w:val="0"/>
                <w:numId w:val="22"/>
              </w:numPr>
              <w:rPr>
                <w:rFonts w:eastAsiaTheme="minorEastAsia"/>
              </w:rPr>
            </w:pPr>
            <w:r>
              <w:rPr>
                <w:rFonts w:eastAsiaTheme="minorEastAsia"/>
              </w:rPr>
              <w:t>Face masks are not necessary</w:t>
            </w:r>
          </w:p>
          <w:p>
            <w:pPr>
              <w:pStyle w:val="ListParagraph"/>
              <w:numPr>
                <w:ilvl w:val="0"/>
                <w:numId w:val="22"/>
              </w:numPr>
              <w:rPr>
                <w:rFonts w:eastAsiaTheme="minorEastAsia"/>
              </w:rPr>
            </w:pPr>
            <w:r>
              <w:rPr>
                <w:rFonts w:eastAsiaTheme="minorEastAsia"/>
              </w:rPr>
              <w:t>Arrangements for social distancing</w:t>
            </w:r>
          </w:p>
          <w:p>
            <w:pPr>
              <w:pStyle w:val="ListParagraph"/>
              <w:numPr>
                <w:ilvl w:val="0"/>
                <w:numId w:val="22"/>
              </w:numPr>
              <w:rPr>
                <w:rFonts w:eastAsiaTheme="minorEastAsia"/>
              </w:rPr>
            </w:pPr>
            <w:r>
              <w:rPr>
                <w:rFonts w:eastAsiaTheme="minorEastAsia"/>
                <w:color w:val="221F1F"/>
                <w:lang w:val="en-US"/>
              </w:rPr>
              <w:t>Students must inform a member of staff if they do not feel well. First aid support will be provided with staff following Health and Safety guidance as set out by the government. Any students showing COVID 19 symptoms should not be sent to school. Parents/</w:t>
            </w:r>
            <w:proofErr w:type="spellStart"/>
            <w:r>
              <w:rPr>
                <w:rFonts w:eastAsiaTheme="minorEastAsia"/>
                <w:color w:val="221F1F"/>
                <w:lang w:val="en-US"/>
              </w:rPr>
              <w:t>Carers</w:t>
            </w:r>
            <w:proofErr w:type="spellEnd"/>
            <w:r>
              <w:rPr>
                <w:rFonts w:eastAsiaTheme="minorEastAsia"/>
                <w:color w:val="221F1F"/>
                <w:lang w:val="en-US"/>
              </w:rPr>
              <w:t xml:space="preserve"> should ensure students are tested with appropriate self-isolating guidelines followed.</w:t>
            </w:r>
          </w:p>
        </w:tc>
      </w:tr>
      <w:tr>
        <w:tc>
          <w:tcPr>
            <w:tcW w:w="2385" w:type="dxa"/>
          </w:tcPr>
          <w:p>
            <w:pPr>
              <w:rPr>
                <w:rFonts w:eastAsiaTheme="minorEastAsia"/>
                <w:b/>
                <w:bCs/>
              </w:rPr>
            </w:pPr>
            <w:r>
              <w:rPr>
                <w:rFonts w:eastAsiaTheme="minorEastAsia"/>
                <w:b/>
                <w:bCs/>
              </w:rPr>
              <w:lastRenderedPageBreak/>
              <w:t>Uniform</w:t>
            </w:r>
          </w:p>
        </w:tc>
        <w:tc>
          <w:tcPr>
            <w:tcW w:w="7815" w:type="dxa"/>
          </w:tcPr>
          <w:p>
            <w:pPr>
              <w:pStyle w:val="ListParagraph"/>
              <w:numPr>
                <w:ilvl w:val="0"/>
                <w:numId w:val="20"/>
              </w:numPr>
              <w:rPr>
                <w:rFonts w:eastAsiaTheme="minorEastAsia"/>
              </w:rPr>
            </w:pPr>
            <w:r>
              <w:rPr>
                <w:rFonts w:eastAsiaTheme="minorEastAsia"/>
              </w:rPr>
              <w:t xml:space="preserve">Normal expectations of staff attire where possible, using clothing that can be easily machine washed.  </w:t>
            </w:r>
          </w:p>
          <w:p>
            <w:pPr>
              <w:pStyle w:val="ListParagraph"/>
              <w:numPr>
                <w:ilvl w:val="0"/>
                <w:numId w:val="20"/>
              </w:numPr>
              <w:rPr>
                <w:rFonts w:eastAsiaTheme="minorEastAsia"/>
              </w:rPr>
            </w:pPr>
            <w:r>
              <w:rPr>
                <w:rFonts w:eastAsiaTheme="minorEastAsia"/>
              </w:rPr>
              <w:t xml:space="preserve">Try to wear clean attire each day.  </w:t>
            </w:r>
          </w:p>
          <w:p>
            <w:pPr>
              <w:pStyle w:val="ListParagraph"/>
              <w:numPr>
                <w:ilvl w:val="0"/>
                <w:numId w:val="20"/>
              </w:numPr>
              <w:rPr>
                <w:rFonts w:eastAsiaTheme="minorEastAsia"/>
              </w:rPr>
            </w:pPr>
            <w:r>
              <w:rPr>
                <w:rFonts w:eastAsiaTheme="minorEastAsia"/>
              </w:rPr>
              <w:t>Try and have a shower when you get home from school and ideally wash your clothes.  This is to reduce the chance of any cross infection.</w:t>
            </w:r>
          </w:p>
        </w:tc>
      </w:tr>
      <w:tr>
        <w:tc>
          <w:tcPr>
            <w:tcW w:w="2385" w:type="dxa"/>
          </w:tcPr>
          <w:p>
            <w:pPr>
              <w:rPr>
                <w:rFonts w:eastAsiaTheme="minorEastAsia"/>
                <w:b/>
                <w:bCs/>
              </w:rPr>
            </w:pPr>
            <w:r>
              <w:rPr>
                <w:rFonts w:eastAsiaTheme="minorEastAsia"/>
                <w:b/>
                <w:bCs/>
              </w:rPr>
              <w:t>Vocational Learners</w:t>
            </w:r>
          </w:p>
        </w:tc>
        <w:tc>
          <w:tcPr>
            <w:tcW w:w="7815" w:type="dxa"/>
          </w:tcPr>
          <w:p>
            <w:pPr>
              <w:pStyle w:val="ListParagraph"/>
              <w:numPr>
                <w:ilvl w:val="0"/>
                <w:numId w:val="19"/>
              </w:numPr>
              <w:rPr>
                <w:rFonts w:eastAsiaTheme="minorEastAsia"/>
                <w:b/>
                <w:bCs/>
                <w:u w:val="single"/>
              </w:rPr>
            </w:pPr>
            <w:r>
              <w:rPr>
                <w:rFonts w:eastAsiaTheme="minorEastAsia"/>
              </w:rPr>
              <w:t xml:space="preserve">There will be no vocational provision for the year 10 learners who would normally access this at Llandrillo College or </w:t>
            </w:r>
            <w:proofErr w:type="spellStart"/>
            <w:r>
              <w:rPr>
                <w:rFonts w:eastAsiaTheme="minorEastAsia"/>
              </w:rPr>
              <w:t>Penrhos</w:t>
            </w:r>
            <w:proofErr w:type="spellEnd"/>
            <w:r>
              <w:rPr>
                <w:rFonts w:eastAsiaTheme="minorEastAsia"/>
              </w:rPr>
              <w:t xml:space="preserve"> Avenue.  These learners will blend in with the d band / e band timetable.</w:t>
            </w:r>
          </w:p>
          <w:p>
            <w:pPr>
              <w:pStyle w:val="ListParagraph"/>
              <w:numPr>
                <w:ilvl w:val="0"/>
                <w:numId w:val="19"/>
              </w:numPr>
              <w:rPr>
                <w:rFonts w:eastAsiaTheme="minorEastAsia"/>
                <w:b/>
                <w:bCs/>
                <w:u w:val="single"/>
              </w:rPr>
            </w:pPr>
            <w:r>
              <w:rPr>
                <w:rFonts w:eastAsiaTheme="minorEastAsia"/>
              </w:rPr>
              <w:t xml:space="preserve">There will be no sixth form </w:t>
            </w:r>
            <w:proofErr w:type="spellStart"/>
            <w:r>
              <w:rPr>
                <w:rFonts w:eastAsiaTheme="minorEastAsia"/>
              </w:rPr>
              <w:t>Linc</w:t>
            </w:r>
            <w:proofErr w:type="spellEnd"/>
            <w:r>
              <w:rPr>
                <w:rFonts w:eastAsiaTheme="minorEastAsia"/>
              </w:rPr>
              <w:t xml:space="preserve"> provision.</w:t>
            </w:r>
          </w:p>
        </w:tc>
      </w:tr>
      <w:tr>
        <w:tc>
          <w:tcPr>
            <w:tcW w:w="2385" w:type="dxa"/>
          </w:tcPr>
          <w:p>
            <w:pPr>
              <w:rPr>
                <w:rFonts w:eastAsiaTheme="minorEastAsia"/>
                <w:b/>
                <w:bCs/>
              </w:rPr>
            </w:pPr>
            <w:r>
              <w:rPr>
                <w:rFonts w:eastAsiaTheme="minorEastAsia"/>
                <w:b/>
                <w:bCs/>
              </w:rPr>
              <w:t>Additional venues</w:t>
            </w:r>
          </w:p>
        </w:tc>
        <w:tc>
          <w:tcPr>
            <w:tcW w:w="7815" w:type="dxa"/>
          </w:tcPr>
          <w:p>
            <w:pPr>
              <w:pStyle w:val="ListParagraph"/>
              <w:numPr>
                <w:ilvl w:val="0"/>
                <w:numId w:val="11"/>
              </w:numPr>
              <w:rPr>
                <w:rFonts w:eastAsiaTheme="minorEastAsia"/>
                <w:b/>
                <w:bCs/>
                <w:u w:val="single"/>
              </w:rPr>
            </w:pPr>
            <w:r>
              <w:rPr>
                <w:rFonts w:eastAsiaTheme="minorEastAsia"/>
              </w:rPr>
              <w:t>Hall</w:t>
            </w:r>
          </w:p>
          <w:p>
            <w:pPr>
              <w:pStyle w:val="ListParagraph"/>
              <w:numPr>
                <w:ilvl w:val="0"/>
                <w:numId w:val="11"/>
              </w:numPr>
              <w:rPr>
                <w:rFonts w:eastAsiaTheme="minorEastAsia"/>
                <w:b/>
                <w:bCs/>
                <w:u w:val="single"/>
              </w:rPr>
            </w:pPr>
            <w:r>
              <w:rPr>
                <w:rFonts w:eastAsiaTheme="minorEastAsia"/>
              </w:rPr>
              <w:t>New Gym</w:t>
            </w:r>
          </w:p>
          <w:p>
            <w:pPr>
              <w:pStyle w:val="ListParagraph"/>
              <w:numPr>
                <w:ilvl w:val="0"/>
                <w:numId w:val="11"/>
              </w:numPr>
              <w:rPr>
                <w:rFonts w:eastAsiaTheme="minorEastAsia"/>
                <w:b/>
                <w:bCs/>
                <w:u w:val="single"/>
              </w:rPr>
            </w:pPr>
            <w:r>
              <w:rPr>
                <w:rFonts w:eastAsiaTheme="minorEastAsia"/>
              </w:rPr>
              <w:t>Canteen</w:t>
            </w:r>
          </w:p>
          <w:p>
            <w:pPr>
              <w:pStyle w:val="ListParagraph"/>
              <w:numPr>
                <w:ilvl w:val="0"/>
                <w:numId w:val="11"/>
              </w:numPr>
              <w:rPr>
                <w:rFonts w:eastAsiaTheme="minorEastAsia"/>
              </w:rPr>
            </w:pPr>
            <w:r>
              <w:rPr>
                <w:rFonts w:eastAsiaTheme="minorEastAsia"/>
                <w:highlight w:val="yellow"/>
              </w:rPr>
              <w:t>Do we need to consider carpeting?</w:t>
            </w:r>
          </w:p>
        </w:tc>
      </w:tr>
      <w:tr>
        <w:tc>
          <w:tcPr>
            <w:tcW w:w="2385" w:type="dxa"/>
          </w:tcPr>
          <w:p>
            <w:pPr>
              <w:rPr>
                <w:rFonts w:eastAsiaTheme="minorEastAsia"/>
                <w:b/>
                <w:bCs/>
              </w:rPr>
            </w:pPr>
            <w:r>
              <w:rPr>
                <w:rFonts w:eastAsiaTheme="minorEastAsia"/>
                <w:b/>
                <w:bCs/>
              </w:rPr>
              <w:t>Behaviour Considerations</w:t>
            </w:r>
          </w:p>
        </w:tc>
        <w:tc>
          <w:tcPr>
            <w:tcW w:w="7815" w:type="dxa"/>
          </w:tcPr>
          <w:p>
            <w:pPr>
              <w:pStyle w:val="ListParagraph"/>
              <w:numPr>
                <w:ilvl w:val="0"/>
                <w:numId w:val="5"/>
              </w:numPr>
              <w:rPr>
                <w:rFonts w:eastAsiaTheme="minorEastAsia"/>
              </w:rPr>
            </w:pPr>
            <w:r>
              <w:rPr>
                <w:rFonts w:eastAsiaTheme="minorEastAsia"/>
              </w:rPr>
              <w:t>Engage, explain, encourage, enforce</w:t>
            </w:r>
          </w:p>
          <w:p>
            <w:pPr>
              <w:pStyle w:val="ListParagraph"/>
              <w:numPr>
                <w:ilvl w:val="0"/>
                <w:numId w:val="5"/>
              </w:numPr>
              <w:rPr>
                <w:rFonts w:eastAsiaTheme="minorEastAsia"/>
              </w:rPr>
            </w:pPr>
            <w:r>
              <w:rPr>
                <w:rFonts w:eastAsiaTheme="minorEastAsia"/>
              </w:rPr>
              <w:t>Learner/parent guidance to clearly outline expectations prior to joining school</w:t>
            </w:r>
          </w:p>
          <w:p>
            <w:pPr>
              <w:pStyle w:val="ListParagraph"/>
              <w:numPr>
                <w:ilvl w:val="0"/>
                <w:numId w:val="5"/>
              </w:numPr>
              <w:rPr>
                <w:rFonts w:eastAsiaTheme="minorEastAsia"/>
              </w:rPr>
            </w:pPr>
            <w:r>
              <w:rPr>
                <w:rFonts w:eastAsiaTheme="minorEastAsia"/>
                <w:color w:val="221F1F"/>
                <w:lang w:val="en-US"/>
              </w:rPr>
              <w:t>Pupils within school are to follow the rules set out below to keep themselves and the rest of the school community safe.</w:t>
            </w:r>
          </w:p>
          <w:p>
            <w:pPr>
              <w:pStyle w:val="ListParagraph"/>
              <w:numPr>
                <w:ilvl w:val="0"/>
                <w:numId w:val="5"/>
              </w:numPr>
              <w:rPr>
                <w:rFonts w:eastAsiaTheme="minorEastAsia"/>
                <w:color w:val="221F1F"/>
              </w:rPr>
            </w:pPr>
            <w:r>
              <w:rPr>
                <w:rFonts w:eastAsiaTheme="minorEastAsia"/>
                <w:color w:val="221F1F"/>
                <w:lang w:val="en-US"/>
              </w:rPr>
              <w:t>Arrival at school:</w:t>
            </w:r>
          </w:p>
          <w:p>
            <w:pPr>
              <w:pStyle w:val="ListParagraph"/>
              <w:numPr>
                <w:ilvl w:val="0"/>
                <w:numId w:val="5"/>
              </w:numPr>
              <w:rPr>
                <w:rFonts w:eastAsiaTheme="minorEastAsia"/>
                <w:color w:val="221F1F"/>
              </w:rPr>
            </w:pPr>
            <w:r>
              <w:rPr>
                <w:rFonts w:eastAsiaTheme="minorEastAsia"/>
                <w:color w:val="221F1F"/>
                <w:lang w:val="en-US"/>
              </w:rPr>
              <w:t>Students will queue up at the designated point and wait for a member of staff to show them to their class.</w:t>
            </w:r>
          </w:p>
          <w:p>
            <w:pPr>
              <w:pStyle w:val="ListParagraph"/>
              <w:numPr>
                <w:ilvl w:val="0"/>
                <w:numId w:val="5"/>
              </w:numPr>
              <w:rPr>
                <w:rFonts w:eastAsiaTheme="minorEastAsia"/>
                <w:color w:val="221F1F"/>
              </w:rPr>
            </w:pPr>
            <w:r>
              <w:rPr>
                <w:rFonts w:eastAsiaTheme="minorEastAsia"/>
                <w:color w:val="221F1F"/>
                <w:lang w:val="en-US"/>
              </w:rPr>
              <w:t>Around school:</w:t>
            </w:r>
          </w:p>
          <w:p>
            <w:pPr>
              <w:pStyle w:val="ListParagraph"/>
              <w:numPr>
                <w:ilvl w:val="0"/>
                <w:numId w:val="5"/>
              </w:numPr>
              <w:rPr>
                <w:rFonts w:eastAsiaTheme="minorEastAsia"/>
                <w:color w:val="221F1F"/>
              </w:rPr>
            </w:pPr>
            <w:r>
              <w:rPr>
                <w:rFonts w:eastAsiaTheme="minorEastAsia"/>
                <w:color w:val="221F1F"/>
                <w:lang w:val="en-US"/>
              </w:rPr>
              <w:t>All students should keep to the left in corridors around the school site.</w:t>
            </w:r>
          </w:p>
          <w:p>
            <w:pPr>
              <w:pStyle w:val="ListParagraph"/>
              <w:numPr>
                <w:ilvl w:val="0"/>
                <w:numId w:val="5"/>
              </w:numPr>
              <w:rPr>
                <w:rFonts w:eastAsiaTheme="minorEastAsia"/>
                <w:color w:val="221F1F"/>
              </w:rPr>
            </w:pPr>
            <w:r>
              <w:rPr>
                <w:rFonts w:eastAsiaTheme="minorEastAsia"/>
                <w:color w:val="221F1F"/>
                <w:lang w:val="en-US"/>
              </w:rPr>
              <w:t>All students will adhere to the social distancing rules (Currently 2m) as set out by the Welsh government</w:t>
            </w:r>
          </w:p>
          <w:p>
            <w:pPr>
              <w:pStyle w:val="ListParagraph"/>
              <w:numPr>
                <w:ilvl w:val="0"/>
                <w:numId w:val="5"/>
              </w:numPr>
              <w:rPr>
                <w:rFonts w:eastAsiaTheme="minorEastAsia"/>
                <w:color w:val="221F1F"/>
              </w:rPr>
            </w:pPr>
            <w:r>
              <w:rPr>
                <w:rFonts w:eastAsiaTheme="minorEastAsia"/>
                <w:color w:val="221F1F"/>
                <w:lang w:val="en-US"/>
              </w:rPr>
              <w:t>All students and staff will regularly wash hands with soap and water.</w:t>
            </w:r>
          </w:p>
          <w:p>
            <w:pPr>
              <w:pStyle w:val="ListParagraph"/>
              <w:numPr>
                <w:ilvl w:val="0"/>
                <w:numId w:val="5"/>
              </w:numPr>
              <w:rPr>
                <w:rFonts w:eastAsiaTheme="minorEastAsia"/>
                <w:color w:val="221F1F"/>
              </w:rPr>
            </w:pPr>
            <w:r>
              <w:rPr>
                <w:rFonts w:eastAsiaTheme="minorEastAsia"/>
                <w:color w:val="221F1F"/>
                <w:lang w:val="en-US"/>
              </w:rPr>
              <w:t>Students must only go to their designated classroom, handwashing area and break/lunchtime area. They should not go to other parts of the school.</w:t>
            </w:r>
          </w:p>
          <w:p>
            <w:pPr>
              <w:pStyle w:val="ListParagraph"/>
              <w:numPr>
                <w:ilvl w:val="0"/>
                <w:numId w:val="5"/>
              </w:numPr>
              <w:rPr>
                <w:rFonts w:eastAsiaTheme="minorEastAsia"/>
                <w:color w:val="221F1F"/>
              </w:rPr>
            </w:pPr>
            <w:r>
              <w:rPr>
                <w:rFonts w:eastAsiaTheme="minorEastAsia"/>
                <w:color w:val="221F1F"/>
                <w:lang w:val="en-US"/>
              </w:rPr>
              <w:t>All students should follow the ‘Catch it, Bin it, Kill it’ advice on coughing and sneezing and use tissues and bins provided.</w:t>
            </w:r>
          </w:p>
          <w:p>
            <w:pPr>
              <w:pStyle w:val="ListParagraph"/>
              <w:numPr>
                <w:ilvl w:val="0"/>
                <w:numId w:val="5"/>
              </w:numPr>
              <w:rPr>
                <w:rFonts w:eastAsiaTheme="minorEastAsia"/>
                <w:color w:val="221F1F"/>
              </w:rPr>
            </w:pPr>
            <w:r>
              <w:rPr>
                <w:rFonts w:eastAsiaTheme="minorEastAsia"/>
                <w:color w:val="221F1F"/>
                <w:lang w:val="en-US"/>
              </w:rPr>
              <w:t>There will be no sharing of equipment.</w:t>
            </w:r>
          </w:p>
          <w:p>
            <w:pPr>
              <w:pStyle w:val="ListParagraph"/>
              <w:numPr>
                <w:ilvl w:val="0"/>
                <w:numId w:val="5"/>
              </w:numPr>
              <w:rPr>
                <w:rFonts w:eastAsiaTheme="minorEastAsia"/>
                <w:color w:val="221F1F"/>
              </w:rPr>
            </w:pPr>
            <w:r>
              <w:rPr>
                <w:rFonts w:eastAsiaTheme="minorEastAsia"/>
                <w:color w:val="221F1F"/>
                <w:lang w:val="en-US"/>
              </w:rPr>
              <w:t>Breaks and Lunchtime:</w:t>
            </w:r>
          </w:p>
          <w:p>
            <w:pPr>
              <w:pStyle w:val="ListParagraph"/>
              <w:numPr>
                <w:ilvl w:val="0"/>
                <w:numId w:val="5"/>
              </w:numPr>
              <w:rPr>
                <w:rFonts w:eastAsiaTheme="minorEastAsia"/>
                <w:color w:val="221F1F"/>
              </w:rPr>
            </w:pPr>
            <w:r>
              <w:rPr>
                <w:rFonts w:eastAsiaTheme="minorEastAsia"/>
                <w:color w:val="221F1F"/>
                <w:lang w:val="en-US"/>
              </w:rPr>
              <w:t>Students will stay in a group at breaks and lunchtimes with a designated area they can go to.</w:t>
            </w:r>
          </w:p>
          <w:p>
            <w:pPr>
              <w:ind w:left="360"/>
              <w:rPr>
                <w:rFonts w:eastAsiaTheme="minorEastAsia"/>
                <w:color w:val="221F1F"/>
                <w:lang w:val="en-US"/>
              </w:rPr>
            </w:pPr>
          </w:p>
          <w:p>
            <w:pPr>
              <w:pStyle w:val="ListParagraph"/>
              <w:numPr>
                <w:ilvl w:val="0"/>
                <w:numId w:val="5"/>
              </w:numPr>
              <w:rPr>
                <w:rFonts w:eastAsiaTheme="minorEastAsia"/>
                <w:color w:val="221F1F"/>
              </w:rPr>
            </w:pPr>
            <w:r>
              <w:rPr>
                <w:rFonts w:eastAsiaTheme="minorEastAsia"/>
                <w:b/>
                <w:bCs/>
                <w:color w:val="221F1F"/>
                <w:lang w:val="en-US"/>
              </w:rPr>
              <w:t>Consequences of misbehavior:</w:t>
            </w:r>
          </w:p>
          <w:p>
            <w:pPr>
              <w:pStyle w:val="ListParagraph"/>
              <w:numPr>
                <w:ilvl w:val="0"/>
                <w:numId w:val="5"/>
              </w:numPr>
              <w:rPr>
                <w:rFonts w:eastAsiaTheme="minorEastAsia"/>
                <w:color w:val="221F1F"/>
              </w:rPr>
            </w:pPr>
            <w:r>
              <w:rPr>
                <w:rFonts w:eastAsiaTheme="minorEastAsia"/>
                <w:color w:val="221F1F"/>
                <w:lang w:val="en-US"/>
              </w:rPr>
              <w:t>If students do not follow the above rules the following consequences will be in place:</w:t>
            </w:r>
          </w:p>
          <w:p>
            <w:pPr>
              <w:pStyle w:val="ListParagraph"/>
              <w:numPr>
                <w:ilvl w:val="0"/>
                <w:numId w:val="5"/>
              </w:numPr>
              <w:rPr>
                <w:rFonts w:eastAsiaTheme="minorEastAsia"/>
                <w:color w:val="221F1F"/>
              </w:rPr>
            </w:pPr>
            <w:r>
              <w:rPr>
                <w:rFonts w:eastAsiaTheme="minorEastAsia"/>
                <w:color w:val="221F1F"/>
                <w:lang w:val="en-US"/>
              </w:rPr>
              <w:t>First time in a day – warning.</w:t>
            </w:r>
          </w:p>
          <w:p>
            <w:pPr>
              <w:pStyle w:val="ListParagraph"/>
              <w:numPr>
                <w:ilvl w:val="0"/>
                <w:numId w:val="5"/>
              </w:numPr>
              <w:rPr>
                <w:rFonts w:eastAsiaTheme="minorEastAsia"/>
                <w:color w:val="221F1F"/>
              </w:rPr>
            </w:pPr>
            <w:r>
              <w:rPr>
                <w:rFonts w:eastAsiaTheme="minorEastAsia"/>
                <w:color w:val="221F1F"/>
                <w:lang w:val="en-US"/>
              </w:rPr>
              <w:t>Second time in a day - removal from the group for a period of time.</w:t>
            </w:r>
          </w:p>
          <w:p>
            <w:pPr>
              <w:pStyle w:val="ListParagraph"/>
              <w:numPr>
                <w:ilvl w:val="0"/>
                <w:numId w:val="5"/>
              </w:numPr>
              <w:rPr>
                <w:rFonts w:eastAsiaTheme="minorEastAsia"/>
                <w:color w:val="221F1F"/>
              </w:rPr>
            </w:pPr>
            <w:r>
              <w:rPr>
                <w:rFonts w:eastAsiaTheme="minorEastAsia"/>
                <w:color w:val="221F1F"/>
                <w:lang w:val="en-US"/>
              </w:rPr>
              <w:t>Third time in a day - removal for the rest of the day and parents called to collect the student.</w:t>
            </w:r>
          </w:p>
          <w:p>
            <w:pPr>
              <w:pStyle w:val="ListParagraph"/>
              <w:numPr>
                <w:ilvl w:val="0"/>
                <w:numId w:val="5"/>
              </w:numPr>
              <w:rPr>
                <w:rFonts w:eastAsiaTheme="minorEastAsia"/>
                <w:color w:val="221F1F"/>
              </w:rPr>
            </w:pPr>
            <w:r>
              <w:rPr>
                <w:rFonts w:eastAsiaTheme="minorEastAsia"/>
                <w:color w:val="221F1F"/>
                <w:lang w:val="en-US"/>
              </w:rPr>
              <w:t xml:space="preserve">Where students behave in a malicious or reckless manner which adversely affects the health and safety of another individual (e.g. deliberately coughing in the face of a member of the school community/spitting at </w:t>
            </w:r>
            <w:r>
              <w:rPr>
                <w:rFonts w:eastAsiaTheme="minorEastAsia"/>
                <w:color w:val="221F1F"/>
                <w:lang w:val="en-US"/>
              </w:rPr>
              <w:lastRenderedPageBreak/>
              <w:t>another member of the school community) the student’s parents/</w:t>
            </w:r>
            <w:proofErr w:type="spellStart"/>
            <w:r>
              <w:rPr>
                <w:rFonts w:eastAsiaTheme="minorEastAsia"/>
                <w:color w:val="221F1F"/>
                <w:lang w:val="en-US"/>
              </w:rPr>
              <w:t>carers</w:t>
            </w:r>
            <w:proofErr w:type="spellEnd"/>
            <w:r>
              <w:rPr>
                <w:rFonts w:eastAsiaTheme="minorEastAsia"/>
                <w:color w:val="221F1F"/>
                <w:lang w:val="en-US"/>
              </w:rPr>
              <w:t xml:space="preserve"> will be called to collect the child with further consequences possible.</w:t>
            </w:r>
          </w:p>
        </w:tc>
      </w:tr>
      <w:tr>
        <w:tc>
          <w:tcPr>
            <w:tcW w:w="2385" w:type="dxa"/>
          </w:tcPr>
          <w:p>
            <w:pPr>
              <w:rPr>
                <w:rFonts w:eastAsiaTheme="minorEastAsia"/>
                <w:b/>
                <w:bCs/>
              </w:rPr>
            </w:pPr>
            <w:r>
              <w:rPr>
                <w:rFonts w:eastAsiaTheme="minorEastAsia"/>
                <w:b/>
                <w:bCs/>
              </w:rPr>
              <w:lastRenderedPageBreak/>
              <w:t>Parental Engagement</w:t>
            </w:r>
          </w:p>
        </w:tc>
        <w:tc>
          <w:tcPr>
            <w:tcW w:w="7815" w:type="dxa"/>
          </w:tcPr>
          <w:p>
            <w:pPr>
              <w:pStyle w:val="ListParagraph"/>
              <w:numPr>
                <w:ilvl w:val="0"/>
                <w:numId w:val="6"/>
              </w:numPr>
              <w:rPr>
                <w:rFonts w:eastAsiaTheme="minorEastAsia"/>
              </w:rPr>
            </w:pPr>
            <w:r>
              <w:rPr>
                <w:rFonts w:eastAsiaTheme="minorEastAsia"/>
              </w:rPr>
              <w:t>Regular survey use</w:t>
            </w:r>
          </w:p>
          <w:p>
            <w:pPr>
              <w:pStyle w:val="ListParagraph"/>
              <w:numPr>
                <w:ilvl w:val="0"/>
                <w:numId w:val="6"/>
              </w:numPr>
              <w:rPr>
                <w:rFonts w:eastAsiaTheme="minorEastAsia"/>
              </w:rPr>
            </w:pPr>
            <w:r>
              <w:rPr>
                <w:rFonts w:eastAsiaTheme="minorEastAsia"/>
              </w:rPr>
              <w:t>Production of video for all stakeholders</w:t>
            </w:r>
          </w:p>
          <w:p>
            <w:pPr>
              <w:pStyle w:val="ListParagraph"/>
              <w:numPr>
                <w:ilvl w:val="0"/>
                <w:numId w:val="6"/>
              </w:numPr>
              <w:rPr>
                <w:rFonts w:eastAsiaTheme="minorEastAsia"/>
              </w:rPr>
            </w:pPr>
            <w:r>
              <w:rPr>
                <w:rFonts w:eastAsiaTheme="minorEastAsia"/>
                <w:highlight w:val="yellow"/>
              </w:rPr>
              <w:t>Parental engagement sessions – booking in facility to meet with key pastoral/subject staff in order to address any issues with engagement, wellbeing, learning or progress. Action points arising from these sessions will be tracked and evaluated.</w:t>
            </w:r>
          </w:p>
          <w:p>
            <w:pPr>
              <w:pStyle w:val="ListParagraph"/>
              <w:numPr>
                <w:ilvl w:val="0"/>
                <w:numId w:val="6"/>
              </w:numPr>
              <w:rPr>
                <w:rFonts w:eastAsiaTheme="minorEastAsia"/>
              </w:rPr>
            </w:pPr>
            <w:r>
              <w:rPr>
                <w:rFonts w:eastAsiaTheme="minorEastAsia"/>
              </w:rPr>
              <w:t xml:space="preserve">Headteacher/parent engagement sessions </w:t>
            </w:r>
          </w:p>
          <w:p>
            <w:pPr>
              <w:pStyle w:val="ListParagraph"/>
              <w:numPr>
                <w:ilvl w:val="0"/>
                <w:numId w:val="6"/>
              </w:numPr>
              <w:rPr>
                <w:rFonts w:eastAsiaTheme="minorEastAsia"/>
              </w:rPr>
            </w:pPr>
            <w:r>
              <w:rPr>
                <w:rFonts w:eastAsiaTheme="minorEastAsia"/>
                <w:highlight w:val="yellow"/>
                <w:lang w:val="en-US"/>
              </w:rPr>
              <w:t>Parental enquiries should be made by phone call/e-mail in the first instance. No more than 3 parents can wait in the reception area. Meetings with staff should be arranged in advance</w:t>
            </w:r>
          </w:p>
        </w:tc>
      </w:tr>
    </w:tbl>
    <w:p>
      <w:pPr>
        <w:rPr>
          <w:rFonts w:eastAsiaTheme="minorEastAsia"/>
          <w:b/>
          <w:bCs/>
          <w:u w:val="single"/>
        </w:rPr>
      </w:pPr>
    </w:p>
    <w:sectPr>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1FB"/>
    <w:multiLevelType w:val="hybridMultilevel"/>
    <w:tmpl w:val="04BE584A"/>
    <w:lvl w:ilvl="0" w:tplc="8C88BEB4">
      <w:start w:val="1"/>
      <w:numFmt w:val="bullet"/>
      <w:lvlText w:val=""/>
      <w:lvlJc w:val="left"/>
      <w:pPr>
        <w:ind w:left="720" w:hanging="360"/>
      </w:pPr>
      <w:rPr>
        <w:rFonts w:ascii="Symbol" w:hAnsi="Symbol" w:hint="default"/>
      </w:rPr>
    </w:lvl>
    <w:lvl w:ilvl="1" w:tplc="76646C54">
      <w:start w:val="1"/>
      <w:numFmt w:val="bullet"/>
      <w:lvlText w:val="o"/>
      <w:lvlJc w:val="left"/>
      <w:pPr>
        <w:ind w:left="1440" w:hanging="360"/>
      </w:pPr>
      <w:rPr>
        <w:rFonts w:ascii="Courier New" w:hAnsi="Courier New" w:hint="default"/>
      </w:rPr>
    </w:lvl>
    <w:lvl w:ilvl="2" w:tplc="5B46DEF4">
      <w:start w:val="1"/>
      <w:numFmt w:val="bullet"/>
      <w:lvlText w:val=""/>
      <w:lvlJc w:val="left"/>
      <w:pPr>
        <w:ind w:left="2160" w:hanging="360"/>
      </w:pPr>
      <w:rPr>
        <w:rFonts w:ascii="Wingdings" w:hAnsi="Wingdings" w:hint="default"/>
      </w:rPr>
    </w:lvl>
    <w:lvl w:ilvl="3" w:tplc="BEAC43B4">
      <w:start w:val="1"/>
      <w:numFmt w:val="bullet"/>
      <w:lvlText w:val=""/>
      <w:lvlJc w:val="left"/>
      <w:pPr>
        <w:ind w:left="2880" w:hanging="360"/>
      </w:pPr>
      <w:rPr>
        <w:rFonts w:ascii="Symbol" w:hAnsi="Symbol" w:hint="default"/>
      </w:rPr>
    </w:lvl>
    <w:lvl w:ilvl="4" w:tplc="AD9E344E">
      <w:start w:val="1"/>
      <w:numFmt w:val="bullet"/>
      <w:lvlText w:val="o"/>
      <w:lvlJc w:val="left"/>
      <w:pPr>
        <w:ind w:left="3600" w:hanging="360"/>
      </w:pPr>
      <w:rPr>
        <w:rFonts w:ascii="Courier New" w:hAnsi="Courier New" w:hint="default"/>
      </w:rPr>
    </w:lvl>
    <w:lvl w:ilvl="5" w:tplc="049A0456">
      <w:start w:val="1"/>
      <w:numFmt w:val="bullet"/>
      <w:lvlText w:val=""/>
      <w:lvlJc w:val="left"/>
      <w:pPr>
        <w:ind w:left="4320" w:hanging="360"/>
      </w:pPr>
      <w:rPr>
        <w:rFonts w:ascii="Wingdings" w:hAnsi="Wingdings" w:hint="default"/>
      </w:rPr>
    </w:lvl>
    <w:lvl w:ilvl="6" w:tplc="A9D82EA6">
      <w:start w:val="1"/>
      <w:numFmt w:val="bullet"/>
      <w:lvlText w:val=""/>
      <w:lvlJc w:val="left"/>
      <w:pPr>
        <w:ind w:left="5040" w:hanging="360"/>
      </w:pPr>
      <w:rPr>
        <w:rFonts w:ascii="Symbol" w:hAnsi="Symbol" w:hint="default"/>
      </w:rPr>
    </w:lvl>
    <w:lvl w:ilvl="7" w:tplc="DBF4CC5A">
      <w:start w:val="1"/>
      <w:numFmt w:val="bullet"/>
      <w:lvlText w:val="o"/>
      <w:lvlJc w:val="left"/>
      <w:pPr>
        <w:ind w:left="5760" w:hanging="360"/>
      </w:pPr>
      <w:rPr>
        <w:rFonts w:ascii="Courier New" w:hAnsi="Courier New" w:hint="default"/>
      </w:rPr>
    </w:lvl>
    <w:lvl w:ilvl="8" w:tplc="18C0C80C">
      <w:start w:val="1"/>
      <w:numFmt w:val="bullet"/>
      <w:lvlText w:val=""/>
      <w:lvlJc w:val="left"/>
      <w:pPr>
        <w:ind w:left="6480" w:hanging="360"/>
      </w:pPr>
      <w:rPr>
        <w:rFonts w:ascii="Wingdings" w:hAnsi="Wingdings" w:hint="default"/>
      </w:rPr>
    </w:lvl>
  </w:abstractNum>
  <w:abstractNum w:abstractNumId="1" w15:restartNumberingAfterBreak="0">
    <w:nsid w:val="0511111E"/>
    <w:multiLevelType w:val="hybridMultilevel"/>
    <w:tmpl w:val="A5E2378A"/>
    <w:lvl w:ilvl="0" w:tplc="FFD2D144">
      <w:start w:val="1"/>
      <w:numFmt w:val="bullet"/>
      <w:lvlText w:val=""/>
      <w:lvlJc w:val="left"/>
      <w:pPr>
        <w:ind w:left="720" w:hanging="360"/>
      </w:pPr>
      <w:rPr>
        <w:rFonts w:ascii="Symbol" w:hAnsi="Symbol" w:hint="default"/>
      </w:rPr>
    </w:lvl>
    <w:lvl w:ilvl="1" w:tplc="A8F06D70">
      <w:start w:val="1"/>
      <w:numFmt w:val="bullet"/>
      <w:lvlText w:val="o"/>
      <w:lvlJc w:val="left"/>
      <w:pPr>
        <w:ind w:left="1440" w:hanging="360"/>
      </w:pPr>
      <w:rPr>
        <w:rFonts w:ascii="Courier New" w:hAnsi="Courier New" w:hint="default"/>
      </w:rPr>
    </w:lvl>
    <w:lvl w:ilvl="2" w:tplc="F236A8E6">
      <w:start w:val="1"/>
      <w:numFmt w:val="bullet"/>
      <w:lvlText w:val=""/>
      <w:lvlJc w:val="left"/>
      <w:pPr>
        <w:ind w:left="2160" w:hanging="360"/>
      </w:pPr>
      <w:rPr>
        <w:rFonts w:ascii="Wingdings" w:hAnsi="Wingdings" w:hint="default"/>
      </w:rPr>
    </w:lvl>
    <w:lvl w:ilvl="3" w:tplc="0DA6F6DA">
      <w:start w:val="1"/>
      <w:numFmt w:val="bullet"/>
      <w:lvlText w:val=""/>
      <w:lvlJc w:val="left"/>
      <w:pPr>
        <w:ind w:left="2880" w:hanging="360"/>
      </w:pPr>
      <w:rPr>
        <w:rFonts w:ascii="Symbol" w:hAnsi="Symbol" w:hint="default"/>
      </w:rPr>
    </w:lvl>
    <w:lvl w:ilvl="4" w:tplc="A61CF95E">
      <w:start w:val="1"/>
      <w:numFmt w:val="bullet"/>
      <w:lvlText w:val="o"/>
      <w:lvlJc w:val="left"/>
      <w:pPr>
        <w:ind w:left="3600" w:hanging="360"/>
      </w:pPr>
      <w:rPr>
        <w:rFonts w:ascii="Courier New" w:hAnsi="Courier New" w:hint="default"/>
      </w:rPr>
    </w:lvl>
    <w:lvl w:ilvl="5" w:tplc="2190E224">
      <w:start w:val="1"/>
      <w:numFmt w:val="bullet"/>
      <w:lvlText w:val=""/>
      <w:lvlJc w:val="left"/>
      <w:pPr>
        <w:ind w:left="4320" w:hanging="360"/>
      </w:pPr>
      <w:rPr>
        <w:rFonts w:ascii="Wingdings" w:hAnsi="Wingdings" w:hint="default"/>
      </w:rPr>
    </w:lvl>
    <w:lvl w:ilvl="6" w:tplc="1A2A0390">
      <w:start w:val="1"/>
      <w:numFmt w:val="bullet"/>
      <w:lvlText w:val=""/>
      <w:lvlJc w:val="left"/>
      <w:pPr>
        <w:ind w:left="5040" w:hanging="360"/>
      </w:pPr>
      <w:rPr>
        <w:rFonts w:ascii="Symbol" w:hAnsi="Symbol" w:hint="default"/>
      </w:rPr>
    </w:lvl>
    <w:lvl w:ilvl="7" w:tplc="ED906018">
      <w:start w:val="1"/>
      <w:numFmt w:val="bullet"/>
      <w:lvlText w:val="o"/>
      <w:lvlJc w:val="left"/>
      <w:pPr>
        <w:ind w:left="5760" w:hanging="360"/>
      </w:pPr>
      <w:rPr>
        <w:rFonts w:ascii="Courier New" w:hAnsi="Courier New" w:hint="default"/>
      </w:rPr>
    </w:lvl>
    <w:lvl w:ilvl="8" w:tplc="D5F82D94">
      <w:start w:val="1"/>
      <w:numFmt w:val="bullet"/>
      <w:lvlText w:val=""/>
      <w:lvlJc w:val="left"/>
      <w:pPr>
        <w:ind w:left="6480" w:hanging="360"/>
      </w:pPr>
      <w:rPr>
        <w:rFonts w:ascii="Wingdings" w:hAnsi="Wingdings" w:hint="default"/>
      </w:rPr>
    </w:lvl>
  </w:abstractNum>
  <w:abstractNum w:abstractNumId="2" w15:restartNumberingAfterBreak="0">
    <w:nsid w:val="07935386"/>
    <w:multiLevelType w:val="hybridMultilevel"/>
    <w:tmpl w:val="E85E1988"/>
    <w:lvl w:ilvl="0" w:tplc="BE86C224">
      <w:start w:val="1"/>
      <w:numFmt w:val="bullet"/>
      <w:lvlText w:val=""/>
      <w:lvlJc w:val="left"/>
      <w:pPr>
        <w:ind w:left="720" w:hanging="360"/>
      </w:pPr>
      <w:rPr>
        <w:rFonts w:ascii="Symbol" w:hAnsi="Symbol" w:hint="default"/>
      </w:rPr>
    </w:lvl>
    <w:lvl w:ilvl="1" w:tplc="6EBE0766">
      <w:start w:val="1"/>
      <w:numFmt w:val="bullet"/>
      <w:lvlText w:val="o"/>
      <w:lvlJc w:val="left"/>
      <w:pPr>
        <w:ind w:left="1440" w:hanging="360"/>
      </w:pPr>
      <w:rPr>
        <w:rFonts w:ascii="Courier New" w:hAnsi="Courier New" w:hint="default"/>
      </w:rPr>
    </w:lvl>
    <w:lvl w:ilvl="2" w:tplc="378EBF60">
      <w:start w:val="1"/>
      <w:numFmt w:val="bullet"/>
      <w:lvlText w:val=""/>
      <w:lvlJc w:val="left"/>
      <w:pPr>
        <w:ind w:left="2160" w:hanging="360"/>
      </w:pPr>
      <w:rPr>
        <w:rFonts w:ascii="Wingdings" w:hAnsi="Wingdings" w:hint="default"/>
      </w:rPr>
    </w:lvl>
    <w:lvl w:ilvl="3" w:tplc="49C2EEC0">
      <w:start w:val="1"/>
      <w:numFmt w:val="bullet"/>
      <w:lvlText w:val=""/>
      <w:lvlJc w:val="left"/>
      <w:pPr>
        <w:ind w:left="2880" w:hanging="360"/>
      </w:pPr>
      <w:rPr>
        <w:rFonts w:ascii="Symbol" w:hAnsi="Symbol" w:hint="default"/>
      </w:rPr>
    </w:lvl>
    <w:lvl w:ilvl="4" w:tplc="D9F67410">
      <w:start w:val="1"/>
      <w:numFmt w:val="bullet"/>
      <w:lvlText w:val="o"/>
      <w:lvlJc w:val="left"/>
      <w:pPr>
        <w:ind w:left="3600" w:hanging="360"/>
      </w:pPr>
      <w:rPr>
        <w:rFonts w:ascii="Courier New" w:hAnsi="Courier New" w:hint="default"/>
      </w:rPr>
    </w:lvl>
    <w:lvl w:ilvl="5" w:tplc="15048C82">
      <w:start w:val="1"/>
      <w:numFmt w:val="bullet"/>
      <w:lvlText w:val=""/>
      <w:lvlJc w:val="left"/>
      <w:pPr>
        <w:ind w:left="4320" w:hanging="360"/>
      </w:pPr>
      <w:rPr>
        <w:rFonts w:ascii="Wingdings" w:hAnsi="Wingdings" w:hint="default"/>
      </w:rPr>
    </w:lvl>
    <w:lvl w:ilvl="6" w:tplc="D78228FE">
      <w:start w:val="1"/>
      <w:numFmt w:val="bullet"/>
      <w:lvlText w:val=""/>
      <w:lvlJc w:val="left"/>
      <w:pPr>
        <w:ind w:left="5040" w:hanging="360"/>
      </w:pPr>
      <w:rPr>
        <w:rFonts w:ascii="Symbol" w:hAnsi="Symbol" w:hint="default"/>
      </w:rPr>
    </w:lvl>
    <w:lvl w:ilvl="7" w:tplc="DDEC6B62">
      <w:start w:val="1"/>
      <w:numFmt w:val="bullet"/>
      <w:lvlText w:val="o"/>
      <w:lvlJc w:val="left"/>
      <w:pPr>
        <w:ind w:left="5760" w:hanging="360"/>
      </w:pPr>
      <w:rPr>
        <w:rFonts w:ascii="Courier New" w:hAnsi="Courier New" w:hint="default"/>
      </w:rPr>
    </w:lvl>
    <w:lvl w:ilvl="8" w:tplc="1EE2097E">
      <w:start w:val="1"/>
      <w:numFmt w:val="bullet"/>
      <w:lvlText w:val=""/>
      <w:lvlJc w:val="left"/>
      <w:pPr>
        <w:ind w:left="6480" w:hanging="360"/>
      </w:pPr>
      <w:rPr>
        <w:rFonts w:ascii="Wingdings" w:hAnsi="Wingdings" w:hint="default"/>
      </w:rPr>
    </w:lvl>
  </w:abstractNum>
  <w:abstractNum w:abstractNumId="3" w15:restartNumberingAfterBreak="0">
    <w:nsid w:val="081719E8"/>
    <w:multiLevelType w:val="hybridMultilevel"/>
    <w:tmpl w:val="0F7C8DE0"/>
    <w:lvl w:ilvl="0" w:tplc="4B2A0570">
      <w:start w:val="1"/>
      <w:numFmt w:val="bullet"/>
      <w:lvlText w:val=""/>
      <w:lvlJc w:val="left"/>
      <w:pPr>
        <w:ind w:left="720" w:hanging="360"/>
      </w:pPr>
      <w:rPr>
        <w:rFonts w:ascii="Symbol" w:hAnsi="Symbol" w:hint="default"/>
      </w:rPr>
    </w:lvl>
    <w:lvl w:ilvl="1" w:tplc="16447A0A">
      <w:start w:val="1"/>
      <w:numFmt w:val="bullet"/>
      <w:lvlText w:val="o"/>
      <w:lvlJc w:val="left"/>
      <w:pPr>
        <w:ind w:left="1440" w:hanging="360"/>
      </w:pPr>
      <w:rPr>
        <w:rFonts w:ascii="Courier New" w:hAnsi="Courier New" w:hint="default"/>
      </w:rPr>
    </w:lvl>
    <w:lvl w:ilvl="2" w:tplc="58C61D1C">
      <w:start w:val="1"/>
      <w:numFmt w:val="bullet"/>
      <w:lvlText w:val=""/>
      <w:lvlJc w:val="left"/>
      <w:pPr>
        <w:ind w:left="2160" w:hanging="360"/>
      </w:pPr>
      <w:rPr>
        <w:rFonts w:ascii="Wingdings" w:hAnsi="Wingdings" w:hint="default"/>
      </w:rPr>
    </w:lvl>
    <w:lvl w:ilvl="3" w:tplc="173E276A">
      <w:start w:val="1"/>
      <w:numFmt w:val="bullet"/>
      <w:lvlText w:val=""/>
      <w:lvlJc w:val="left"/>
      <w:pPr>
        <w:ind w:left="2880" w:hanging="360"/>
      </w:pPr>
      <w:rPr>
        <w:rFonts w:ascii="Symbol" w:hAnsi="Symbol" w:hint="default"/>
      </w:rPr>
    </w:lvl>
    <w:lvl w:ilvl="4" w:tplc="5C36E434">
      <w:start w:val="1"/>
      <w:numFmt w:val="bullet"/>
      <w:lvlText w:val="o"/>
      <w:lvlJc w:val="left"/>
      <w:pPr>
        <w:ind w:left="3600" w:hanging="360"/>
      </w:pPr>
      <w:rPr>
        <w:rFonts w:ascii="Courier New" w:hAnsi="Courier New" w:hint="default"/>
      </w:rPr>
    </w:lvl>
    <w:lvl w:ilvl="5" w:tplc="218A320A">
      <w:start w:val="1"/>
      <w:numFmt w:val="bullet"/>
      <w:lvlText w:val=""/>
      <w:lvlJc w:val="left"/>
      <w:pPr>
        <w:ind w:left="4320" w:hanging="360"/>
      </w:pPr>
      <w:rPr>
        <w:rFonts w:ascii="Wingdings" w:hAnsi="Wingdings" w:hint="default"/>
      </w:rPr>
    </w:lvl>
    <w:lvl w:ilvl="6" w:tplc="18C2090E">
      <w:start w:val="1"/>
      <w:numFmt w:val="bullet"/>
      <w:lvlText w:val=""/>
      <w:lvlJc w:val="left"/>
      <w:pPr>
        <w:ind w:left="5040" w:hanging="360"/>
      </w:pPr>
      <w:rPr>
        <w:rFonts w:ascii="Symbol" w:hAnsi="Symbol" w:hint="default"/>
      </w:rPr>
    </w:lvl>
    <w:lvl w:ilvl="7" w:tplc="CE482ABA">
      <w:start w:val="1"/>
      <w:numFmt w:val="bullet"/>
      <w:lvlText w:val="o"/>
      <w:lvlJc w:val="left"/>
      <w:pPr>
        <w:ind w:left="5760" w:hanging="360"/>
      </w:pPr>
      <w:rPr>
        <w:rFonts w:ascii="Courier New" w:hAnsi="Courier New" w:hint="default"/>
      </w:rPr>
    </w:lvl>
    <w:lvl w:ilvl="8" w:tplc="717C171E">
      <w:start w:val="1"/>
      <w:numFmt w:val="bullet"/>
      <w:lvlText w:val=""/>
      <w:lvlJc w:val="left"/>
      <w:pPr>
        <w:ind w:left="6480" w:hanging="360"/>
      </w:pPr>
      <w:rPr>
        <w:rFonts w:ascii="Wingdings" w:hAnsi="Wingdings" w:hint="default"/>
      </w:rPr>
    </w:lvl>
  </w:abstractNum>
  <w:abstractNum w:abstractNumId="4" w15:restartNumberingAfterBreak="0">
    <w:nsid w:val="088B7229"/>
    <w:multiLevelType w:val="hybridMultilevel"/>
    <w:tmpl w:val="ADE01420"/>
    <w:lvl w:ilvl="0" w:tplc="58B6C302">
      <w:start w:val="1"/>
      <w:numFmt w:val="bullet"/>
      <w:lvlText w:val=""/>
      <w:lvlJc w:val="left"/>
      <w:pPr>
        <w:ind w:left="720" w:hanging="360"/>
      </w:pPr>
      <w:rPr>
        <w:rFonts w:ascii="Symbol" w:hAnsi="Symbol" w:hint="default"/>
      </w:rPr>
    </w:lvl>
    <w:lvl w:ilvl="1" w:tplc="AA2041D2">
      <w:start w:val="1"/>
      <w:numFmt w:val="bullet"/>
      <w:lvlText w:val="o"/>
      <w:lvlJc w:val="left"/>
      <w:pPr>
        <w:ind w:left="1440" w:hanging="360"/>
      </w:pPr>
      <w:rPr>
        <w:rFonts w:ascii="Courier New" w:hAnsi="Courier New" w:hint="default"/>
      </w:rPr>
    </w:lvl>
    <w:lvl w:ilvl="2" w:tplc="A16AFE30">
      <w:start w:val="1"/>
      <w:numFmt w:val="bullet"/>
      <w:lvlText w:val=""/>
      <w:lvlJc w:val="left"/>
      <w:pPr>
        <w:ind w:left="2160" w:hanging="360"/>
      </w:pPr>
      <w:rPr>
        <w:rFonts w:ascii="Wingdings" w:hAnsi="Wingdings" w:hint="default"/>
      </w:rPr>
    </w:lvl>
    <w:lvl w:ilvl="3" w:tplc="09AA1106">
      <w:start w:val="1"/>
      <w:numFmt w:val="bullet"/>
      <w:lvlText w:val=""/>
      <w:lvlJc w:val="left"/>
      <w:pPr>
        <w:ind w:left="2880" w:hanging="360"/>
      </w:pPr>
      <w:rPr>
        <w:rFonts w:ascii="Symbol" w:hAnsi="Symbol" w:hint="default"/>
      </w:rPr>
    </w:lvl>
    <w:lvl w:ilvl="4" w:tplc="7C88DCCC">
      <w:start w:val="1"/>
      <w:numFmt w:val="bullet"/>
      <w:lvlText w:val="o"/>
      <w:lvlJc w:val="left"/>
      <w:pPr>
        <w:ind w:left="3600" w:hanging="360"/>
      </w:pPr>
      <w:rPr>
        <w:rFonts w:ascii="Courier New" w:hAnsi="Courier New" w:hint="default"/>
      </w:rPr>
    </w:lvl>
    <w:lvl w:ilvl="5" w:tplc="FAC4DE5C">
      <w:start w:val="1"/>
      <w:numFmt w:val="bullet"/>
      <w:lvlText w:val=""/>
      <w:lvlJc w:val="left"/>
      <w:pPr>
        <w:ind w:left="4320" w:hanging="360"/>
      </w:pPr>
      <w:rPr>
        <w:rFonts w:ascii="Wingdings" w:hAnsi="Wingdings" w:hint="default"/>
      </w:rPr>
    </w:lvl>
    <w:lvl w:ilvl="6" w:tplc="0CC67F12">
      <w:start w:val="1"/>
      <w:numFmt w:val="bullet"/>
      <w:lvlText w:val=""/>
      <w:lvlJc w:val="left"/>
      <w:pPr>
        <w:ind w:left="5040" w:hanging="360"/>
      </w:pPr>
      <w:rPr>
        <w:rFonts w:ascii="Symbol" w:hAnsi="Symbol" w:hint="default"/>
      </w:rPr>
    </w:lvl>
    <w:lvl w:ilvl="7" w:tplc="505EB4E8">
      <w:start w:val="1"/>
      <w:numFmt w:val="bullet"/>
      <w:lvlText w:val="o"/>
      <w:lvlJc w:val="left"/>
      <w:pPr>
        <w:ind w:left="5760" w:hanging="360"/>
      </w:pPr>
      <w:rPr>
        <w:rFonts w:ascii="Courier New" w:hAnsi="Courier New" w:hint="default"/>
      </w:rPr>
    </w:lvl>
    <w:lvl w:ilvl="8" w:tplc="DDEE6E82">
      <w:start w:val="1"/>
      <w:numFmt w:val="bullet"/>
      <w:lvlText w:val=""/>
      <w:lvlJc w:val="left"/>
      <w:pPr>
        <w:ind w:left="6480" w:hanging="360"/>
      </w:pPr>
      <w:rPr>
        <w:rFonts w:ascii="Wingdings" w:hAnsi="Wingdings" w:hint="default"/>
      </w:rPr>
    </w:lvl>
  </w:abstractNum>
  <w:abstractNum w:abstractNumId="5" w15:restartNumberingAfterBreak="0">
    <w:nsid w:val="0A6D2B73"/>
    <w:multiLevelType w:val="hybridMultilevel"/>
    <w:tmpl w:val="435230C4"/>
    <w:lvl w:ilvl="0" w:tplc="14767944">
      <w:start w:val="1"/>
      <w:numFmt w:val="bullet"/>
      <w:lvlText w:val=""/>
      <w:lvlJc w:val="left"/>
      <w:pPr>
        <w:ind w:left="720" w:hanging="360"/>
      </w:pPr>
      <w:rPr>
        <w:rFonts w:ascii="Symbol" w:hAnsi="Symbol" w:hint="default"/>
      </w:rPr>
    </w:lvl>
    <w:lvl w:ilvl="1" w:tplc="B226F2FE">
      <w:start w:val="1"/>
      <w:numFmt w:val="bullet"/>
      <w:lvlText w:val="o"/>
      <w:lvlJc w:val="left"/>
      <w:pPr>
        <w:ind w:left="1440" w:hanging="360"/>
      </w:pPr>
      <w:rPr>
        <w:rFonts w:ascii="Courier New" w:hAnsi="Courier New" w:hint="default"/>
      </w:rPr>
    </w:lvl>
    <w:lvl w:ilvl="2" w:tplc="8EA0F9EA">
      <w:start w:val="1"/>
      <w:numFmt w:val="bullet"/>
      <w:lvlText w:val=""/>
      <w:lvlJc w:val="left"/>
      <w:pPr>
        <w:ind w:left="2160" w:hanging="360"/>
      </w:pPr>
      <w:rPr>
        <w:rFonts w:ascii="Wingdings" w:hAnsi="Wingdings" w:hint="default"/>
      </w:rPr>
    </w:lvl>
    <w:lvl w:ilvl="3" w:tplc="1F4AD89A">
      <w:start w:val="1"/>
      <w:numFmt w:val="bullet"/>
      <w:lvlText w:val=""/>
      <w:lvlJc w:val="left"/>
      <w:pPr>
        <w:ind w:left="2880" w:hanging="360"/>
      </w:pPr>
      <w:rPr>
        <w:rFonts w:ascii="Symbol" w:hAnsi="Symbol" w:hint="default"/>
      </w:rPr>
    </w:lvl>
    <w:lvl w:ilvl="4" w:tplc="4F7CBBE0">
      <w:start w:val="1"/>
      <w:numFmt w:val="bullet"/>
      <w:lvlText w:val="o"/>
      <w:lvlJc w:val="left"/>
      <w:pPr>
        <w:ind w:left="3600" w:hanging="360"/>
      </w:pPr>
      <w:rPr>
        <w:rFonts w:ascii="Courier New" w:hAnsi="Courier New" w:hint="default"/>
      </w:rPr>
    </w:lvl>
    <w:lvl w:ilvl="5" w:tplc="FDDCAA28">
      <w:start w:val="1"/>
      <w:numFmt w:val="bullet"/>
      <w:lvlText w:val=""/>
      <w:lvlJc w:val="left"/>
      <w:pPr>
        <w:ind w:left="4320" w:hanging="360"/>
      </w:pPr>
      <w:rPr>
        <w:rFonts w:ascii="Wingdings" w:hAnsi="Wingdings" w:hint="default"/>
      </w:rPr>
    </w:lvl>
    <w:lvl w:ilvl="6" w:tplc="6A606E90">
      <w:start w:val="1"/>
      <w:numFmt w:val="bullet"/>
      <w:lvlText w:val=""/>
      <w:lvlJc w:val="left"/>
      <w:pPr>
        <w:ind w:left="5040" w:hanging="360"/>
      </w:pPr>
      <w:rPr>
        <w:rFonts w:ascii="Symbol" w:hAnsi="Symbol" w:hint="default"/>
      </w:rPr>
    </w:lvl>
    <w:lvl w:ilvl="7" w:tplc="28E41FAE">
      <w:start w:val="1"/>
      <w:numFmt w:val="bullet"/>
      <w:lvlText w:val="o"/>
      <w:lvlJc w:val="left"/>
      <w:pPr>
        <w:ind w:left="5760" w:hanging="360"/>
      </w:pPr>
      <w:rPr>
        <w:rFonts w:ascii="Courier New" w:hAnsi="Courier New" w:hint="default"/>
      </w:rPr>
    </w:lvl>
    <w:lvl w:ilvl="8" w:tplc="BDDAF1B8">
      <w:start w:val="1"/>
      <w:numFmt w:val="bullet"/>
      <w:lvlText w:val=""/>
      <w:lvlJc w:val="left"/>
      <w:pPr>
        <w:ind w:left="6480" w:hanging="360"/>
      </w:pPr>
      <w:rPr>
        <w:rFonts w:ascii="Wingdings" w:hAnsi="Wingdings" w:hint="default"/>
      </w:rPr>
    </w:lvl>
  </w:abstractNum>
  <w:abstractNum w:abstractNumId="6" w15:restartNumberingAfterBreak="0">
    <w:nsid w:val="0A7431C3"/>
    <w:multiLevelType w:val="hybridMultilevel"/>
    <w:tmpl w:val="A546DD86"/>
    <w:lvl w:ilvl="0" w:tplc="EC6A2008">
      <w:start w:val="1"/>
      <w:numFmt w:val="bullet"/>
      <w:lvlText w:val=""/>
      <w:lvlJc w:val="left"/>
      <w:pPr>
        <w:ind w:left="720" w:hanging="360"/>
      </w:pPr>
      <w:rPr>
        <w:rFonts w:ascii="Symbol" w:hAnsi="Symbol" w:hint="default"/>
      </w:rPr>
    </w:lvl>
    <w:lvl w:ilvl="1" w:tplc="38F20D8C">
      <w:start w:val="1"/>
      <w:numFmt w:val="bullet"/>
      <w:lvlText w:val="o"/>
      <w:lvlJc w:val="left"/>
      <w:pPr>
        <w:ind w:left="1440" w:hanging="360"/>
      </w:pPr>
      <w:rPr>
        <w:rFonts w:ascii="Courier New" w:hAnsi="Courier New" w:hint="default"/>
      </w:rPr>
    </w:lvl>
    <w:lvl w:ilvl="2" w:tplc="EF0C4B88">
      <w:start w:val="1"/>
      <w:numFmt w:val="bullet"/>
      <w:lvlText w:val=""/>
      <w:lvlJc w:val="left"/>
      <w:pPr>
        <w:ind w:left="2160" w:hanging="360"/>
      </w:pPr>
      <w:rPr>
        <w:rFonts w:ascii="Wingdings" w:hAnsi="Wingdings" w:hint="default"/>
      </w:rPr>
    </w:lvl>
    <w:lvl w:ilvl="3" w:tplc="034CD810">
      <w:start w:val="1"/>
      <w:numFmt w:val="bullet"/>
      <w:lvlText w:val=""/>
      <w:lvlJc w:val="left"/>
      <w:pPr>
        <w:ind w:left="2880" w:hanging="360"/>
      </w:pPr>
      <w:rPr>
        <w:rFonts w:ascii="Symbol" w:hAnsi="Symbol" w:hint="default"/>
      </w:rPr>
    </w:lvl>
    <w:lvl w:ilvl="4" w:tplc="8E62AD22">
      <w:start w:val="1"/>
      <w:numFmt w:val="bullet"/>
      <w:lvlText w:val="o"/>
      <w:lvlJc w:val="left"/>
      <w:pPr>
        <w:ind w:left="3600" w:hanging="360"/>
      </w:pPr>
      <w:rPr>
        <w:rFonts w:ascii="Courier New" w:hAnsi="Courier New" w:hint="default"/>
      </w:rPr>
    </w:lvl>
    <w:lvl w:ilvl="5" w:tplc="A1B41ED4">
      <w:start w:val="1"/>
      <w:numFmt w:val="bullet"/>
      <w:lvlText w:val=""/>
      <w:lvlJc w:val="left"/>
      <w:pPr>
        <w:ind w:left="4320" w:hanging="360"/>
      </w:pPr>
      <w:rPr>
        <w:rFonts w:ascii="Wingdings" w:hAnsi="Wingdings" w:hint="default"/>
      </w:rPr>
    </w:lvl>
    <w:lvl w:ilvl="6" w:tplc="F7704D06">
      <w:start w:val="1"/>
      <w:numFmt w:val="bullet"/>
      <w:lvlText w:val=""/>
      <w:lvlJc w:val="left"/>
      <w:pPr>
        <w:ind w:left="5040" w:hanging="360"/>
      </w:pPr>
      <w:rPr>
        <w:rFonts w:ascii="Symbol" w:hAnsi="Symbol" w:hint="default"/>
      </w:rPr>
    </w:lvl>
    <w:lvl w:ilvl="7" w:tplc="3C2E3D86">
      <w:start w:val="1"/>
      <w:numFmt w:val="bullet"/>
      <w:lvlText w:val="o"/>
      <w:lvlJc w:val="left"/>
      <w:pPr>
        <w:ind w:left="5760" w:hanging="360"/>
      </w:pPr>
      <w:rPr>
        <w:rFonts w:ascii="Courier New" w:hAnsi="Courier New" w:hint="default"/>
      </w:rPr>
    </w:lvl>
    <w:lvl w:ilvl="8" w:tplc="BB3EADA0">
      <w:start w:val="1"/>
      <w:numFmt w:val="bullet"/>
      <w:lvlText w:val=""/>
      <w:lvlJc w:val="left"/>
      <w:pPr>
        <w:ind w:left="6480" w:hanging="360"/>
      </w:pPr>
      <w:rPr>
        <w:rFonts w:ascii="Wingdings" w:hAnsi="Wingdings" w:hint="default"/>
      </w:rPr>
    </w:lvl>
  </w:abstractNum>
  <w:abstractNum w:abstractNumId="7" w15:restartNumberingAfterBreak="0">
    <w:nsid w:val="0E190F87"/>
    <w:multiLevelType w:val="hybridMultilevel"/>
    <w:tmpl w:val="AC56D4A6"/>
    <w:lvl w:ilvl="0" w:tplc="699CDF86">
      <w:start w:val="1"/>
      <w:numFmt w:val="bullet"/>
      <w:lvlText w:val=""/>
      <w:lvlJc w:val="left"/>
      <w:pPr>
        <w:ind w:left="720" w:hanging="360"/>
      </w:pPr>
      <w:rPr>
        <w:rFonts w:ascii="Symbol" w:hAnsi="Symbol" w:hint="default"/>
      </w:rPr>
    </w:lvl>
    <w:lvl w:ilvl="1" w:tplc="A76208F6">
      <w:start w:val="1"/>
      <w:numFmt w:val="bullet"/>
      <w:lvlText w:val="o"/>
      <w:lvlJc w:val="left"/>
      <w:pPr>
        <w:ind w:left="1440" w:hanging="360"/>
      </w:pPr>
      <w:rPr>
        <w:rFonts w:ascii="Courier New" w:hAnsi="Courier New" w:hint="default"/>
      </w:rPr>
    </w:lvl>
    <w:lvl w:ilvl="2" w:tplc="32846B74">
      <w:start w:val="1"/>
      <w:numFmt w:val="bullet"/>
      <w:lvlText w:val=""/>
      <w:lvlJc w:val="left"/>
      <w:pPr>
        <w:ind w:left="2160" w:hanging="360"/>
      </w:pPr>
      <w:rPr>
        <w:rFonts w:ascii="Wingdings" w:hAnsi="Wingdings" w:hint="default"/>
      </w:rPr>
    </w:lvl>
    <w:lvl w:ilvl="3" w:tplc="CC4AB89E">
      <w:start w:val="1"/>
      <w:numFmt w:val="bullet"/>
      <w:lvlText w:val=""/>
      <w:lvlJc w:val="left"/>
      <w:pPr>
        <w:ind w:left="2880" w:hanging="360"/>
      </w:pPr>
      <w:rPr>
        <w:rFonts w:ascii="Symbol" w:hAnsi="Symbol" w:hint="default"/>
      </w:rPr>
    </w:lvl>
    <w:lvl w:ilvl="4" w:tplc="F5E86CD0">
      <w:start w:val="1"/>
      <w:numFmt w:val="bullet"/>
      <w:lvlText w:val="o"/>
      <w:lvlJc w:val="left"/>
      <w:pPr>
        <w:ind w:left="3600" w:hanging="360"/>
      </w:pPr>
      <w:rPr>
        <w:rFonts w:ascii="Courier New" w:hAnsi="Courier New" w:hint="default"/>
      </w:rPr>
    </w:lvl>
    <w:lvl w:ilvl="5" w:tplc="08B2EF8A">
      <w:start w:val="1"/>
      <w:numFmt w:val="bullet"/>
      <w:lvlText w:val=""/>
      <w:lvlJc w:val="left"/>
      <w:pPr>
        <w:ind w:left="4320" w:hanging="360"/>
      </w:pPr>
      <w:rPr>
        <w:rFonts w:ascii="Wingdings" w:hAnsi="Wingdings" w:hint="default"/>
      </w:rPr>
    </w:lvl>
    <w:lvl w:ilvl="6" w:tplc="0F7097A8">
      <w:start w:val="1"/>
      <w:numFmt w:val="bullet"/>
      <w:lvlText w:val=""/>
      <w:lvlJc w:val="left"/>
      <w:pPr>
        <w:ind w:left="5040" w:hanging="360"/>
      </w:pPr>
      <w:rPr>
        <w:rFonts w:ascii="Symbol" w:hAnsi="Symbol" w:hint="default"/>
      </w:rPr>
    </w:lvl>
    <w:lvl w:ilvl="7" w:tplc="B30E961C">
      <w:start w:val="1"/>
      <w:numFmt w:val="bullet"/>
      <w:lvlText w:val="o"/>
      <w:lvlJc w:val="left"/>
      <w:pPr>
        <w:ind w:left="5760" w:hanging="360"/>
      </w:pPr>
      <w:rPr>
        <w:rFonts w:ascii="Courier New" w:hAnsi="Courier New" w:hint="default"/>
      </w:rPr>
    </w:lvl>
    <w:lvl w:ilvl="8" w:tplc="4A4E036C">
      <w:start w:val="1"/>
      <w:numFmt w:val="bullet"/>
      <w:lvlText w:val=""/>
      <w:lvlJc w:val="left"/>
      <w:pPr>
        <w:ind w:left="6480" w:hanging="360"/>
      </w:pPr>
      <w:rPr>
        <w:rFonts w:ascii="Wingdings" w:hAnsi="Wingdings" w:hint="default"/>
      </w:rPr>
    </w:lvl>
  </w:abstractNum>
  <w:abstractNum w:abstractNumId="8" w15:restartNumberingAfterBreak="0">
    <w:nsid w:val="10B5248B"/>
    <w:multiLevelType w:val="hybridMultilevel"/>
    <w:tmpl w:val="5EB0207A"/>
    <w:lvl w:ilvl="0" w:tplc="3ABA5430">
      <w:start w:val="1"/>
      <w:numFmt w:val="bullet"/>
      <w:lvlText w:val=""/>
      <w:lvlJc w:val="left"/>
      <w:pPr>
        <w:ind w:left="720" w:hanging="360"/>
      </w:pPr>
      <w:rPr>
        <w:rFonts w:ascii="Symbol" w:hAnsi="Symbol" w:hint="default"/>
      </w:rPr>
    </w:lvl>
    <w:lvl w:ilvl="1" w:tplc="34D42B48">
      <w:start w:val="1"/>
      <w:numFmt w:val="bullet"/>
      <w:lvlText w:val="o"/>
      <w:lvlJc w:val="left"/>
      <w:pPr>
        <w:ind w:left="1440" w:hanging="360"/>
      </w:pPr>
      <w:rPr>
        <w:rFonts w:ascii="Courier New" w:hAnsi="Courier New" w:hint="default"/>
      </w:rPr>
    </w:lvl>
    <w:lvl w:ilvl="2" w:tplc="D5E8B3FE">
      <w:start w:val="1"/>
      <w:numFmt w:val="bullet"/>
      <w:lvlText w:val=""/>
      <w:lvlJc w:val="left"/>
      <w:pPr>
        <w:ind w:left="2160" w:hanging="360"/>
      </w:pPr>
      <w:rPr>
        <w:rFonts w:ascii="Wingdings" w:hAnsi="Wingdings" w:hint="default"/>
      </w:rPr>
    </w:lvl>
    <w:lvl w:ilvl="3" w:tplc="B9545D5A">
      <w:start w:val="1"/>
      <w:numFmt w:val="bullet"/>
      <w:lvlText w:val=""/>
      <w:lvlJc w:val="left"/>
      <w:pPr>
        <w:ind w:left="2880" w:hanging="360"/>
      </w:pPr>
      <w:rPr>
        <w:rFonts w:ascii="Symbol" w:hAnsi="Symbol" w:hint="default"/>
      </w:rPr>
    </w:lvl>
    <w:lvl w:ilvl="4" w:tplc="A1D6378A">
      <w:start w:val="1"/>
      <w:numFmt w:val="bullet"/>
      <w:lvlText w:val="o"/>
      <w:lvlJc w:val="left"/>
      <w:pPr>
        <w:ind w:left="3600" w:hanging="360"/>
      </w:pPr>
      <w:rPr>
        <w:rFonts w:ascii="Courier New" w:hAnsi="Courier New" w:hint="default"/>
      </w:rPr>
    </w:lvl>
    <w:lvl w:ilvl="5" w:tplc="11FC3A84">
      <w:start w:val="1"/>
      <w:numFmt w:val="bullet"/>
      <w:lvlText w:val=""/>
      <w:lvlJc w:val="left"/>
      <w:pPr>
        <w:ind w:left="4320" w:hanging="360"/>
      </w:pPr>
      <w:rPr>
        <w:rFonts w:ascii="Wingdings" w:hAnsi="Wingdings" w:hint="default"/>
      </w:rPr>
    </w:lvl>
    <w:lvl w:ilvl="6" w:tplc="2AEE5682">
      <w:start w:val="1"/>
      <w:numFmt w:val="bullet"/>
      <w:lvlText w:val=""/>
      <w:lvlJc w:val="left"/>
      <w:pPr>
        <w:ind w:left="5040" w:hanging="360"/>
      </w:pPr>
      <w:rPr>
        <w:rFonts w:ascii="Symbol" w:hAnsi="Symbol" w:hint="default"/>
      </w:rPr>
    </w:lvl>
    <w:lvl w:ilvl="7" w:tplc="3D9CD964">
      <w:start w:val="1"/>
      <w:numFmt w:val="bullet"/>
      <w:lvlText w:val="o"/>
      <w:lvlJc w:val="left"/>
      <w:pPr>
        <w:ind w:left="5760" w:hanging="360"/>
      </w:pPr>
      <w:rPr>
        <w:rFonts w:ascii="Courier New" w:hAnsi="Courier New" w:hint="default"/>
      </w:rPr>
    </w:lvl>
    <w:lvl w:ilvl="8" w:tplc="6C30FE40">
      <w:start w:val="1"/>
      <w:numFmt w:val="bullet"/>
      <w:lvlText w:val=""/>
      <w:lvlJc w:val="left"/>
      <w:pPr>
        <w:ind w:left="6480" w:hanging="360"/>
      </w:pPr>
      <w:rPr>
        <w:rFonts w:ascii="Wingdings" w:hAnsi="Wingdings" w:hint="default"/>
      </w:rPr>
    </w:lvl>
  </w:abstractNum>
  <w:abstractNum w:abstractNumId="9" w15:restartNumberingAfterBreak="0">
    <w:nsid w:val="16AF631D"/>
    <w:multiLevelType w:val="hybridMultilevel"/>
    <w:tmpl w:val="46AED4B4"/>
    <w:lvl w:ilvl="0" w:tplc="9A588676">
      <w:start w:val="1"/>
      <w:numFmt w:val="bullet"/>
      <w:lvlText w:val=""/>
      <w:lvlJc w:val="left"/>
      <w:pPr>
        <w:ind w:left="720" w:hanging="360"/>
      </w:pPr>
      <w:rPr>
        <w:rFonts w:ascii="Symbol" w:hAnsi="Symbol" w:hint="default"/>
      </w:rPr>
    </w:lvl>
    <w:lvl w:ilvl="1" w:tplc="DD1043B8">
      <w:start w:val="1"/>
      <w:numFmt w:val="bullet"/>
      <w:lvlText w:val="o"/>
      <w:lvlJc w:val="left"/>
      <w:pPr>
        <w:ind w:left="1440" w:hanging="360"/>
      </w:pPr>
      <w:rPr>
        <w:rFonts w:ascii="Courier New" w:hAnsi="Courier New" w:hint="default"/>
      </w:rPr>
    </w:lvl>
    <w:lvl w:ilvl="2" w:tplc="6DDABFE8">
      <w:start w:val="1"/>
      <w:numFmt w:val="bullet"/>
      <w:lvlText w:val=""/>
      <w:lvlJc w:val="left"/>
      <w:pPr>
        <w:ind w:left="2160" w:hanging="360"/>
      </w:pPr>
      <w:rPr>
        <w:rFonts w:ascii="Wingdings" w:hAnsi="Wingdings" w:hint="default"/>
      </w:rPr>
    </w:lvl>
    <w:lvl w:ilvl="3" w:tplc="A4143EAE">
      <w:start w:val="1"/>
      <w:numFmt w:val="bullet"/>
      <w:lvlText w:val=""/>
      <w:lvlJc w:val="left"/>
      <w:pPr>
        <w:ind w:left="2880" w:hanging="360"/>
      </w:pPr>
      <w:rPr>
        <w:rFonts w:ascii="Symbol" w:hAnsi="Symbol" w:hint="default"/>
      </w:rPr>
    </w:lvl>
    <w:lvl w:ilvl="4" w:tplc="046AC5F4">
      <w:start w:val="1"/>
      <w:numFmt w:val="bullet"/>
      <w:lvlText w:val="o"/>
      <w:lvlJc w:val="left"/>
      <w:pPr>
        <w:ind w:left="3600" w:hanging="360"/>
      </w:pPr>
      <w:rPr>
        <w:rFonts w:ascii="Courier New" w:hAnsi="Courier New" w:hint="default"/>
      </w:rPr>
    </w:lvl>
    <w:lvl w:ilvl="5" w:tplc="DCA8BDC4">
      <w:start w:val="1"/>
      <w:numFmt w:val="bullet"/>
      <w:lvlText w:val=""/>
      <w:lvlJc w:val="left"/>
      <w:pPr>
        <w:ind w:left="4320" w:hanging="360"/>
      </w:pPr>
      <w:rPr>
        <w:rFonts w:ascii="Wingdings" w:hAnsi="Wingdings" w:hint="default"/>
      </w:rPr>
    </w:lvl>
    <w:lvl w:ilvl="6" w:tplc="B97A01E0">
      <w:start w:val="1"/>
      <w:numFmt w:val="bullet"/>
      <w:lvlText w:val=""/>
      <w:lvlJc w:val="left"/>
      <w:pPr>
        <w:ind w:left="5040" w:hanging="360"/>
      </w:pPr>
      <w:rPr>
        <w:rFonts w:ascii="Symbol" w:hAnsi="Symbol" w:hint="default"/>
      </w:rPr>
    </w:lvl>
    <w:lvl w:ilvl="7" w:tplc="3BF0D6FA">
      <w:start w:val="1"/>
      <w:numFmt w:val="bullet"/>
      <w:lvlText w:val="o"/>
      <w:lvlJc w:val="left"/>
      <w:pPr>
        <w:ind w:left="5760" w:hanging="360"/>
      </w:pPr>
      <w:rPr>
        <w:rFonts w:ascii="Courier New" w:hAnsi="Courier New" w:hint="default"/>
      </w:rPr>
    </w:lvl>
    <w:lvl w:ilvl="8" w:tplc="D4AEBE9A">
      <w:start w:val="1"/>
      <w:numFmt w:val="bullet"/>
      <w:lvlText w:val=""/>
      <w:lvlJc w:val="left"/>
      <w:pPr>
        <w:ind w:left="6480" w:hanging="360"/>
      </w:pPr>
      <w:rPr>
        <w:rFonts w:ascii="Wingdings" w:hAnsi="Wingdings" w:hint="default"/>
      </w:rPr>
    </w:lvl>
  </w:abstractNum>
  <w:abstractNum w:abstractNumId="10" w15:restartNumberingAfterBreak="0">
    <w:nsid w:val="1DAD37A2"/>
    <w:multiLevelType w:val="hybridMultilevel"/>
    <w:tmpl w:val="0A583E44"/>
    <w:lvl w:ilvl="0" w:tplc="41CCB950">
      <w:start w:val="1"/>
      <w:numFmt w:val="bullet"/>
      <w:lvlText w:val=""/>
      <w:lvlJc w:val="left"/>
      <w:pPr>
        <w:ind w:left="720" w:hanging="360"/>
      </w:pPr>
      <w:rPr>
        <w:rFonts w:ascii="Symbol" w:hAnsi="Symbol" w:hint="default"/>
      </w:rPr>
    </w:lvl>
    <w:lvl w:ilvl="1" w:tplc="D1181E9C">
      <w:start w:val="1"/>
      <w:numFmt w:val="bullet"/>
      <w:lvlText w:val="o"/>
      <w:lvlJc w:val="left"/>
      <w:pPr>
        <w:ind w:left="1440" w:hanging="360"/>
      </w:pPr>
      <w:rPr>
        <w:rFonts w:ascii="Courier New" w:hAnsi="Courier New" w:hint="default"/>
      </w:rPr>
    </w:lvl>
    <w:lvl w:ilvl="2" w:tplc="CD1EB1EC">
      <w:start w:val="1"/>
      <w:numFmt w:val="bullet"/>
      <w:lvlText w:val=""/>
      <w:lvlJc w:val="left"/>
      <w:pPr>
        <w:ind w:left="2160" w:hanging="360"/>
      </w:pPr>
      <w:rPr>
        <w:rFonts w:ascii="Wingdings" w:hAnsi="Wingdings" w:hint="default"/>
      </w:rPr>
    </w:lvl>
    <w:lvl w:ilvl="3" w:tplc="1B169F62">
      <w:start w:val="1"/>
      <w:numFmt w:val="bullet"/>
      <w:lvlText w:val=""/>
      <w:lvlJc w:val="left"/>
      <w:pPr>
        <w:ind w:left="2880" w:hanging="360"/>
      </w:pPr>
      <w:rPr>
        <w:rFonts w:ascii="Symbol" w:hAnsi="Symbol" w:hint="default"/>
      </w:rPr>
    </w:lvl>
    <w:lvl w:ilvl="4" w:tplc="E86ADBC6">
      <w:start w:val="1"/>
      <w:numFmt w:val="bullet"/>
      <w:lvlText w:val="o"/>
      <w:lvlJc w:val="left"/>
      <w:pPr>
        <w:ind w:left="3600" w:hanging="360"/>
      </w:pPr>
      <w:rPr>
        <w:rFonts w:ascii="Courier New" w:hAnsi="Courier New" w:hint="default"/>
      </w:rPr>
    </w:lvl>
    <w:lvl w:ilvl="5" w:tplc="C57217CC">
      <w:start w:val="1"/>
      <w:numFmt w:val="bullet"/>
      <w:lvlText w:val=""/>
      <w:lvlJc w:val="left"/>
      <w:pPr>
        <w:ind w:left="4320" w:hanging="360"/>
      </w:pPr>
      <w:rPr>
        <w:rFonts w:ascii="Wingdings" w:hAnsi="Wingdings" w:hint="default"/>
      </w:rPr>
    </w:lvl>
    <w:lvl w:ilvl="6" w:tplc="41E8E974">
      <w:start w:val="1"/>
      <w:numFmt w:val="bullet"/>
      <w:lvlText w:val=""/>
      <w:lvlJc w:val="left"/>
      <w:pPr>
        <w:ind w:left="5040" w:hanging="360"/>
      </w:pPr>
      <w:rPr>
        <w:rFonts w:ascii="Symbol" w:hAnsi="Symbol" w:hint="default"/>
      </w:rPr>
    </w:lvl>
    <w:lvl w:ilvl="7" w:tplc="869468BA">
      <w:start w:val="1"/>
      <w:numFmt w:val="bullet"/>
      <w:lvlText w:val="o"/>
      <w:lvlJc w:val="left"/>
      <w:pPr>
        <w:ind w:left="5760" w:hanging="360"/>
      </w:pPr>
      <w:rPr>
        <w:rFonts w:ascii="Courier New" w:hAnsi="Courier New" w:hint="default"/>
      </w:rPr>
    </w:lvl>
    <w:lvl w:ilvl="8" w:tplc="3346665A">
      <w:start w:val="1"/>
      <w:numFmt w:val="bullet"/>
      <w:lvlText w:val=""/>
      <w:lvlJc w:val="left"/>
      <w:pPr>
        <w:ind w:left="6480" w:hanging="360"/>
      </w:pPr>
      <w:rPr>
        <w:rFonts w:ascii="Wingdings" w:hAnsi="Wingdings" w:hint="default"/>
      </w:rPr>
    </w:lvl>
  </w:abstractNum>
  <w:abstractNum w:abstractNumId="11" w15:restartNumberingAfterBreak="0">
    <w:nsid w:val="20A478CD"/>
    <w:multiLevelType w:val="hybridMultilevel"/>
    <w:tmpl w:val="4500673E"/>
    <w:lvl w:ilvl="0" w:tplc="109A565E">
      <w:start w:val="1"/>
      <w:numFmt w:val="bullet"/>
      <w:lvlText w:val=""/>
      <w:lvlJc w:val="left"/>
      <w:pPr>
        <w:ind w:left="720" w:hanging="360"/>
      </w:pPr>
      <w:rPr>
        <w:rFonts w:ascii="Symbol" w:hAnsi="Symbol" w:hint="default"/>
      </w:rPr>
    </w:lvl>
    <w:lvl w:ilvl="1" w:tplc="B03A1848">
      <w:start w:val="1"/>
      <w:numFmt w:val="bullet"/>
      <w:lvlText w:val=""/>
      <w:lvlJc w:val="left"/>
      <w:pPr>
        <w:ind w:left="1440" w:hanging="360"/>
      </w:pPr>
      <w:rPr>
        <w:rFonts w:ascii="Symbol" w:hAnsi="Symbol" w:hint="default"/>
      </w:rPr>
    </w:lvl>
    <w:lvl w:ilvl="2" w:tplc="C85CF880">
      <w:start w:val="1"/>
      <w:numFmt w:val="bullet"/>
      <w:lvlText w:val=""/>
      <w:lvlJc w:val="left"/>
      <w:pPr>
        <w:ind w:left="2160" w:hanging="360"/>
      </w:pPr>
      <w:rPr>
        <w:rFonts w:ascii="Wingdings" w:hAnsi="Wingdings" w:hint="default"/>
      </w:rPr>
    </w:lvl>
    <w:lvl w:ilvl="3" w:tplc="E738E718">
      <w:start w:val="1"/>
      <w:numFmt w:val="bullet"/>
      <w:lvlText w:val=""/>
      <w:lvlJc w:val="left"/>
      <w:pPr>
        <w:ind w:left="2880" w:hanging="360"/>
      </w:pPr>
      <w:rPr>
        <w:rFonts w:ascii="Symbol" w:hAnsi="Symbol" w:hint="default"/>
      </w:rPr>
    </w:lvl>
    <w:lvl w:ilvl="4" w:tplc="23F83E4E">
      <w:start w:val="1"/>
      <w:numFmt w:val="bullet"/>
      <w:lvlText w:val="o"/>
      <w:lvlJc w:val="left"/>
      <w:pPr>
        <w:ind w:left="3600" w:hanging="360"/>
      </w:pPr>
      <w:rPr>
        <w:rFonts w:ascii="Courier New" w:hAnsi="Courier New" w:hint="default"/>
      </w:rPr>
    </w:lvl>
    <w:lvl w:ilvl="5" w:tplc="9D26256A">
      <w:start w:val="1"/>
      <w:numFmt w:val="bullet"/>
      <w:lvlText w:val=""/>
      <w:lvlJc w:val="left"/>
      <w:pPr>
        <w:ind w:left="4320" w:hanging="360"/>
      </w:pPr>
      <w:rPr>
        <w:rFonts w:ascii="Wingdings" w:hAnsi="Wingdings" w:hint="default"/>
      </w:rPr>
    </w:lvl>
    <w:lvl w:ilvl="6" w:tplc="D4767054">
      <w:start w:val="1"/>
      <w:numFmt w:val="bullet"/>
      <w:lvlText w:val=""/>
      <w:lvlJc w:val="left"/>
      <w:pPr>
        <w:ind w:left="5040" w:hanging="360"/>
      </w:pPr>
      <w:rPr>
        <w:rFonts w:ascii="Symbol" w:hAnsi="Symbol" w:hint="default"/>
      </w:rPr>
    </w:lvl>
    <w:lvl w:ilvl="7" w:tplc="B0EA77AA">
      <w:start w:val="1"/>
      <w:numFmt w:val="bullet"/>
      <w:lvlText w:val="o"/>
      <w:lvlJc w:val="left"/>
      <w:pPr>
        <w:ind w:left="5760" w:hanging="360"/>
      </w:pPr>
      <w:rPr>
        <w:rFonts w:ascii="Courier New" w:hAnsi="Courier New" w:hint="default"/>
      </w:rPr>
    </w:lvl>
    <w:lvl w:ilvl="8" w:tplc="3580E1C6">
      <w:start w:val="1"/>
      <w:numFmt w:val="bullet"/>
      <w:lvlText w:val=""/>
      <w:lvlJc w:val="left"/>
      <w:pPr>
        <w:ind w:left="6480" w:hanging="360"/>
      </w:pPr>
      <w:rPr>
        <w:rFonts w:ascii="Wingdings" w:hAnsi="Wingdings" w:hint="default"/>
      </w:rPr>
    </w:lvl>
  </w:abstractNum>
  <w:abstractNum w:abstractNumId="12" w15:restartNumberingAfterBreak="0">
    <w:nsid w:val="26844975"/>
    <w:multiLevelType w:val="hybridMultilevel"/>
    <w:tmpl w:val="A23435BC"/>
    <w:lvl w:ilvl="0" w:tplc="EF5AECDE">
      <w:start w:val="1"/>
      <w:numFmt w:val="bullet"/>
      <w:lvlText w:val=""/>
      <w:lvlJc w:val="left"/>
      <w:pPr>
        <w:ind w:left="720" w:hanging="360"/>
      </w:pPr>
      <w:rPr>
        <w:rFonts w:ascii="Symbol" w:hAnsi="Symbol" w:hint="default"/>
      </w:rPr>
    </w:lvl>
    <w:lvl w:ilvl="1" w:tplc="90547626">
      <w:start w:val="1"/>
      <w:numFmt w:val="bullet"/>
      <w:lvlText w:val="o"/>
      <w:lvlJc w:val="left"/>
      <w:pPr>
        <w:ind w:left="1440" w:hanging="360"/>
      </w:pPr>
      <w:rPr>
        <w:rFonts w:ascii="Courier New" w:hAnsi="Courier New" w:hint="default"/>
      </w:rPr>
    </w:lvl>
    <w:lvl w:ilvl="2" w:tplc="061A5DAC">
      <w:start w:val="1"/>
      <w:numFmt w:val="bullet"/>
      <w:lvlText w:val=""/>
      <w:lvlJc w:val="left"/>
      <w:pPr>
        <w:ind w:left="2160" w:hanging="360"/>
      </w:pPr>
      <w:rPr>
        <w:rFonts w:ascii="Wingdings" w:hAnsi="Wingdings" w:hint="default"/>
      </w:rPr>
    </w:lvl>
    <w:lvl w:ilvl="3" w:tplc="27E62466">
      <w:start w:val="1"/>
      <w:numFmt w:val="bullet"/>
      <w:lvlText w:val=""/>
      <w:lvlJc w:val="left"/>
      <w:pPr>
        <w:ind w:left="2880" w:hanging="360"/>
      </w:pPr>
      <w:rPr>
        <w:rFonts w:ascii="Symbol" w:hAnsi="Symbol" w:hint="default"/>
      </w:rPr>
    </w:lvl>
    <w:lvl w:ilvl="4" w:tplc="B5949340">
      <w:start w:val="1"/>
      <w:numFmt w:val="bullet"/>
      <w:lvlText w:val="o"/>
      <w:lvlJc w:val="left"/>
      <w:pPr>
        <w:ind w:left="3600" w:hanging="360"/>
      </w:pPr>
      <w:rPr>
        <w:rFonts w:ascii="Courier New" w:hAnsi="Courier New" w:hint="default"/>
      </w:rPr>
    </w:lvl>
    <w:lvl w:ilvl="5" w:tplc="65C81C36">
      <w:start w:val="1"/>
      <w:numFmt w:val="bullet"/>
      <w:lvlText w:val=""/>
      <w:lvlJc w:val="left"/>
      <w:pPr>
        <w:ind w:left="4320" w:hanging="360"/>
      </w:pPr>
      <w:rPr>
        <w:rFonts w:ascii="Wingdings" w:hAnsi="Wingdings" w:hint="default"/>
      </w:rPr>
    </w:lvl>
    <w:lvl w:ilvl="6" w:tplc="BD4459F4">
      <w:start w:val="1"/>
      <w:numFmt w:val="bullet"/>
      <w:lvlText w:val=""/>
      <w:lvlJc w:val="left"/>
      <w:pPr>
        <w:ind w:left="5040" w:hanging="360"/>
      </w:pPr>
      <w:rPr>
        <w:rFonts w:ascii="Symbol" w:hAnsi="Symbol" w:hint="default"/>
      </w:rPr>
    </w:lvl>
    <w:lvl w:ilvl="7" w:tplc="54747F3E">
      <w:start w:val="1"/>
      <w:numFmt w:val="bullet"/>
      <w:lvlText w:val="o"/>
      <w:lvlJc w:val="left"/>
      <w:pPr>
        <w:ind w:left="5760" w:hanging="360"/>
      </w:pPr>
      <w:rPr>
        <w:rFonts w:ascii="Courier New" w:hAnsi="Courier New" w:hint="default"/>
      </w:rPr>
    </w:lvl>
    <w:lvl w:ilvl="8" w:tplc="E7926D4A">
      <w:start w:val="1"/>
      <w:numFmt w:val="bullet"/>
      <w:lvlText w:val=""/>
      <w:lvlJc w:val="left"/>
      <w:pPr>
        <w:ind w:left="6480" w:hanging="360"/>
      </w:pPr>
      <w:rPr>
        <w:rFonts w:ascii="Wingdings" w:hAnsi="Wingdings" w:hint="default"/>
      </w:rPr>
    </w:lvl>
  </w:abstractNum>
  <w:abstractNum w:abstractNumId="13" w15:restartNumberingAfterBreak="0">
    <w:nsid w:val="2F0F7BA9"/>
    <w:multiLevelType w:val="hybridMultilevel"/>
    <w:tmpl w:val="96687F48"/>
    <w:lvl w:ilvl="0" w:tplc="77DA6B74">
      <w:start w:val="1"/>
      <w:numFmt w:val="bullet"/>
      <w:lvlText w:val=""/>
      <w:lvlJc w:val="left"/>
      <w:pPr>
        <w:ind w:left="720" w:hanging="360"/>
      </w:pPr>
      <w:rPr>
        <w:rFonts w:ascii="Symbol" w:hAnsi="Symbol" w:hint="default"/>
      </w:rPr>
    </w:lvl>
    <w:lvl w:ilvl="1" w:tplc="BABC6C12">
      <w:start w:val="1"/>
      <w:numFmt w:val="bullet"/>
      <w:lvlText w:val="o"/>
      <w:lvlJc w:val="left"/>
      <w:pPr>
        <w:ind w:left="1440" w:hanging="360"/>
      </w:pPr>
      <w:rPr>
        <w:rFonts w:ascii="Courier New" w:hAnsi="Courier New" w:hint="default"/>
      </w:rPr>
    </w:lvl>
    <w:lvl w:ilvl="2" w:tplc="6B6222B2">
      <w:start w:val="1"/>
      <w:numFmt w:val="bullet"/>
      <w:lvlText w:val=""/>
      <w:lvlJc w:val="left"/>
      <w:pPr>
        <w:ind w:left="2160" w:hanging="360"/>
      </w:pPr>
      <w:rPr>
        <w:rFonts w:ascii="Wingdings" w:hAnsi="Wingdings" w:hint="default"/>
      </w:rPr>
    </w:lvl>
    <w:lvl w:ilvl="3" w:tplc="4EDCAADA">
      <w:start w:val="1"/>
      <w:numFmt w:val="bullet"/>
      <w:lvlText w:val=""/>
      <w:lvlJc w:val="left"/>
      <w:pPr>
        <w:ind w:left="2880" w:hanging="360"/>
      </w:pPr>
      <w:rPr>
        <w:rFonts w:ascii="Symbol" w:hAnsi="Symbol" w:hint="default"/>
      </w:rPr>
    </w:lvl>
    <w:lvl w:ilvl="4" w:tplc="D9B23998">
      <w:start w:val="1"/>
      <w:numFmt w:val="bullet"/>
      <w:lvlText w:val="o"/>
      <w:lvlJc w:val="left"/>
      <w:pPr>
        <w:ind w:left="3600" w:hanging="360"/>
      </w:pPr>
      <w:rPr>
        <w:rFonts w:ascii="Courier New" w:hAnsi="Courier New" w:hint="default"/>
      </w:rPr>
    </w:lvl>
    <w:lvl w:ilvl="5" w:tplc="E8EE78B0">
      <w:start w:val="1"/>
      <w:numFmt w:val="bullet"/>
      <w:lvlText w:val=""/>
      <w:lvlJc w:val="left"/>
      <w:pPr>
        <w:ind w:left="4320" w:hanging="360"/>
      </w:pPr>
      <w:rPr>
        <w:rFonts w:ascii="Wingdings" w:hAnsi="Wingdings" w:hint="default"/>
      </w:rPr>
    </w:lvl>
    <w:lvl w:ilvl="6" w:tplc="6F7C546E">
      <w:start w:val="1"/>
      <w:numFmt w:val="bullet"/>
      <w:lvlText w:val=""/>
      <w:lvlJc w:val="left"/>
      <w:pPr>
        <w:ind w:left="5040" w:hanging="360"/>
      </w:pPr>
      <w:rPr>
        <w:rFonts w:ascii="Symbol" w:hAnsi="Symbol" w:hint="default"/>
      </w:rPr>
    </w:lvl>
    <w:lvl w:ilvl="7" w:tplc="945648DE">
      <w:start w:val="1"/>
      <w:numFmt w:val="bullet"/>
      <w:lvlText w:val="o"/>
      <w:lvlJc w:val="left"/>
      <w:pPr>
        <w:ind w:left="5760" w:hanging="360"/>
      </w:pPr>
      <w:rPr>
        <w:rFonts w:ascii="Courier New" w:hAnsi="Courier New" w:hint="default"/>
      </w:rPr>
    </w:lvl>
    <w:lvl w:ilvl="8" w:tplc="E49CC1AA">
      <w:start w:val="1"/>
      <w:numFmt w:val="bullet"/>
      <w:lvlText w:val=""/>
      <w:lvlJc w:val="left"/>
      <w:pPr>
        <w:ind w:left="6480" w:hanging="360"/>
      </w:pPr>
      <w:rPr>
        <w:rFonts w:ascii="Wingdings" w:hAnsi="Wingdings" w:hint="default"/>
      </w:rPr>
    </w:lvl>
  </w:abstractNum>
  <w:abstractNum w:abstractNumId="14" w15:restartNumberingAfterBreak="0">
    <w:nsid w:val="3276252B"/>
    <w:multiLevelType w:val="hybridMultilevel"/>
    <w:tmpl w:val="17DE2240"/>
    <w:lvl w:ilvl="0" w:tplc="636C7E1E">
      <w:start w:val="1"/>
      <w:numFmt w:val="bullet"/>
      <w:lvlText w:val=""/>
      <w:lvlJc w:val="left"/>
      <w:pPr>
        <w:ind w:left="720" w:hanging="360"/>
      </w:pPr>
      <w:rPr>
        <w:rFonts w:ascii="Symbol" w:hAnsi="Symbol" w:hint="default"/>
      </w:rPr>
    </w:lvl>
    <w:lvl w:ilvl="1" w:tplc="C1F21884">
      <w:start w:val="1"/>
      <w:numFmt w:val="bullet"/>
      <w:lvlText w:val="o"/>
      <w:lvlJc w:val="left"/>
      <w:pPr>
        <w:ind w:left="1440" w:hanging="360"/>
      </w:pPr>
      <w:rPr>
        <w:rFonts w:ascii="Courier New" w:hAnsi="Courier New" w:hint="default"/>
      </w:rPr>
    </w:lvl>
    <w:lvl w:ilvl="2" w:tplc="FDDED8A8">
      <w:start w:val="1"/>
      <w:numFmt w:val="bullet"/>
      <w:lvlText w:val=""/>
      <w:lvlJc w:val="left"/>
      <w:pPr>
        <w:ind w:left="2160" w:hanging="360"/>
      </w:pPr>
      <w:rPr>
        <w:rFonts w:ascii="Wingdings" w:hAnsi="Wingdings" w:hint="default"/>
      </w:rPr>
    </w:lvl>
    <w:lvl w:ilvl="3" w:tplc="454E353C">
      <w:start w:val="1"/>
      <w:numFmt w:val="bullet"/>
      <w:lvlText w:val=""/>
      <w:lvlJc w:val="left"/>
      <w:pPr>
        <w:ind w:left="2880" w:hanging="360"/>
      </w:pPr>
      <w:rPr>
        <w:rFonts w:ascii="Symbol" w:hAnsi="Symbol" w:hint="default"/>
      </w:rPr>
    </w:lvl>
    <w:lvl w:ilvl="4" w:tplc="97286D2A">
      <w:start w:val="1"/>
      <w:numFmt w:val="bullet"/>
      <w:lvlText w:val="o"/>
      <w:lvlJc w:val="left"/>
      <w:pPr>
        <w:ind w:left="3600" w:hanging="360"/>
      </w:pPr>
      <w:rPr>
        <w:rFonts w:ascii="Courier New" w:hAnsi="Courier New" w:hint="default"/>
      </w:rPr>
    </w:lvl>
    <w:lvl w:ilvl="5" w:tplc="4BCAEB30">
      <w:start w:val="1"/>
      <w:numFmt w:val="bullet"/>
      <w:lvlText w:val=""/>
      <w:lvlJc w:val="left"/>
      <w:pPr>
        <w:ind w:left="4320" w:hanging="360"/>
      </w:pPr>
      <w:rPr>
        <w:rFonts w:ascii="Wingdings" w:hAnsi="Wingdings" w:hint="default"/>
      </w:rPr>
    </w:lvl>
    <w:lvl w:ilvl="6" w:tplc="3B22EE2C">
      <w:start w:val="1"/>
      <w:numFmt w:val="bullet"/>
      <w:lvlText w:val=""/>
      <w:lvlJc w:val="left"/>
      <w:pPr>
        <w:ind w:left="5040" w:hanging="360"/>
      </w:pPr>
      <w:rPr>
        <w:rFonts w:ascii="Symbol" w:hAnsi="Symbol" w:hint="default"/>
      </w:rPr>
    </w:lvl>
    <w:lvl w:ilvl="7" w:tplc="D4F2CE5C">
      <w:start w:val="1"/>
      <w:numFmt w:val="bullet"/>
      <w:lvlText w:val="o"/>
      <w:lvlJc w:val="left"/>
      <w:pPr>
        <w:ind w:left="5760" w:hanging="360"/>
      </w:pPr>
      <w:rPr>
        <w:rFonts w:ascii="Courier New" w:hAnsi="Courier New" w:hint="default"/>
      </w:rPr>
    </w:lvl>
    <w:lvl w:ilvl="8" w:tplc="243A0B04">
      <w:start w:val="1"/>
      <w:numFmt w:val="bullet"/>
      <w:lvlText w:val=""/>
      <w:lvlJc w:val="left"/>
      <w:pPr>
        <w:ind w:left="6480" w:hanging="360"/>
      </w:pPr>
      <w:rPr>
        <w:rFonts w:ascii="Wingdings" w:hAnsi="Wingdings" w:hint="default"/>
      </w:rPr>
    </w:lvl>
  </w:abstractNum>
  <w:abstractNum w:abstractNumId="15" w15:restartNumberingAfterBreak="0">
    <w:nsid w:val="360D5C49"/>
    <w:multiLevelType w:val="hybridMultilevel"/>
    <w:tmpl w:val="276A5D64"/>
    <w:lvl w:ilvl="0" w:tplc="436E5C30">
      <w:start w:val="1"/>
      <w:numFmt w:val="bullet"/>
      <w:lvlText w:val=""/>
      <w:lvlJc w:val="left"/>
      <w:pPr>
        <w:ind w:left="720" w:hanging="360"/>
      </w:pPr>
      <w:rPr>
        <w:rFonts w:ascii="Symbol" w:hAnsi="Symbol" w:hint="default"/>
      </w:rPr>
    </w:lvl>
    <w:lvl w:ilvl="1" w:tplc="1DF49A6E">
      <w:start w:val="1"/>
      <w:numFmt w:val="bullet"/>
      <w:lvlText w:val="o"/>
      <w:lvlJc w:val="left"/>
      <w:pPr>
        <w:ind w:left="1440" w:hanging="360"/>
      </w:pPr>
      <w:rPr>
        <w:rFonts w:ascii="Courier New" w:hAnsi="Courier New" w:hint="default"/>
      </w:rPr>
    </w:lvl>
    <w:lvl w:ilvl="2" w:tplc="1D105E80">
      <w:start w:val="1"/>
      <w:numFmt w:val="bullet"/>
      <w:lvlText w:val=""/>
      <w:lvlJc w:val="left"/>
      <w:pPr>
        <w:ind w:left="2160" w:hanging="360"/>
      </w:pPr>
      <w:rPr>
        <w:rFonts w:ascii="Wingdings" w:hAnsi="Wingdings" w:hint="default"/>
      </w:rPr>
    </w:lvl>
    <w:lvl w:ilvl="3" w:tplc="B8C6247C">
      <w:start w:val="1"/>
      <w:numFmt w:val="bullet"/>
      <w:lvlText w:val=""/>
      <w:lvlJc w:val="left"/>
      <w:pPr>
        <w:ind w:left="2880" w:hanging="360"/>
      </w:pPr>
      <w:rPr>
        <w:rFonts w:ascii="Symbol" w:hAnsi="Symbol" w:hint="default"/>
      </w:rPr>
    </w:lvl>
    <w:lvl w:ilvl="4" w:tplc="1F44DA62">
      <w:start w:val="1"/>
      <w:numFmt w:val="bullet"/>
      <w:lvlText w:val="o"/>
      <w:lvlJc w:val="left"/>
      <w:pPr>
        <w:ind w:left="3600" w:hanging="360"/>
      </w:pPr>
      <w:rPr>
        <w:rFonts w:ascii="Courier New" w:hAnsi="Courier New" w:hint="default"/>
      </w:rPr>
    </w:lvl>
    <w:lvl w:ilvl="5" w:tplc="79A0624C">
      <w:start w:val="1"/>
      <w:numFmt w:val="bullet"/>
      <w:lvlText w:val=""/>
      <w:lvlJc w:val="left"/>
      <w:pPr>
        <w:ind w:left="4320" w:hanging="360"/>
      </w:pPr>
      <w:rPr>
        <w:rFonts w:ascii="Wingdings" w:hAnsi="Wingdings" w:hint="default"/>
      </w:rPr>
    </w:lvl>
    <w:lvl w:ilvl="6" w:tplc="9C587DC0">
      <w:start w:val="1"/>
      <w:numFmt w:val="bullet"/>
      <w:lvlText w:val=""/>
      <w:lvlJc w:val="left"/>
      <w:pPr>
        <w:ind w:left="5040" w:hanging="360"/>
      </w:pPr>
      <w:rPr>
        <w:rFonts w:ascii="Symbol" w:hAnsi="Symbol" w:hint="default"/>
      </w:rPr>
    </w:lvl>
    <w:lvl w:ilvl="7" w:tplc="A302F8D0">
      <w:start w:val="1"/>
      <w:numFmt w:val="bullet"/>
      <w:lvlText w:val="o"/>
      <w:lvlJc w:val="left"/>
      <w:pPr>
        <w:ind w:left="5760" w:hanging="360"/>
      </w:pPr>
      <w:rPr>
        <w:rFonts w:ascii="Courier New" w:hAnsi="Courier New" w:hint="default"/>
      </w:rPr>
    </w:lvl>
    <w:lvl w:ilvl="8" w:tplc="03ECC030">
      <w:start w:val="1"/>
      <w:numFmt w:val="bullet"/>
      <w:lvlText w:val=""/>
      <w:lvlJc w:val="left"/>
      <w:pPr>
        <w:ind w:left="6480" w:hanging="360"/>
      </w:pPr>
      <w:rPr>
        <w:rFonts w:ascii="Wingdings" w:hAnsi="Wingdings" w:hint="default"/>
      </w:rPr>
    </w:lvl>
  </w:abstractNum>
  <w:abstractNum w:abstractNumId="16" w15:restartNumberingAfterBreak="0">
    <w:nsid w:val="36B15037"/>
    <w:multiLevelType w:val="hybridMultilevel"/>
    <w:tmpl w:val="45AAFB94"/>
    <w:lvl w:ilvl="0" w:tplc="184A3748">
      <w:start w:val="1"/>
      <w:numFmt w:val="bullet"/>
      <w:lvlText w:val=""/>
      <w:lvlJc w:val="left"/>
      <w:pPr>
        <w:ind w:left="720" w:hanging="360"/>
      </w:pPr>
      <w:rPr>
        <w:rFonts w:ascii="Symbol" w:hAnsi="Symbol" w:hint="default"/>
      </w:rPr>
    </w:lvl>
    <w:lvl w:ilvl="1" w:tplc="2FB47A20">
      <w:start w:val="1"/>
      <w:numFmt w:val="bullet"/>
      <w:lvlText w:val="o"/>
      <w:lvlJc w:val="left"/>
      <w:pPr>
        <w:ind w:left="1440" w:hanging="360"/>
      </w:pPr>
      <w:rPr>
        <w:rFonts w:ascii="Courier New" w:hAnsi="Courier New" w:hint="default"/>
      </w:rPr>
    </w:lvl>
    <w:lvl w:ilvl="2" w:tplc="840AE074">
      <w:start w:val="1"/>
      <w:numFmt w:val="bullet"/>
      <w:lvlText w:val=""/>
      <w:lvlJc w:val="left"/>
      <w:pPr>
        <w:ind w:left="2160" w:hanging="360"/>
      </w:pPr>
      <w:rPr>
        <w:rFonts w:ascii="Wingdings" w:hAnsi="Wingdings" w:hint="default"/>
      </w:rPr>
    </w:lvl>
    <w:lvl w:ilvl="3" w:tplc="679E9A26">
      <w:start w:val="1"/>
      <w:numFmt w:val="bullet"/>
      <w:lvlText w:val=""/>
      <w:lvlJc w:val="left"/>
      <w:pPr>
        <w:ind w:left="2880" w:hanging="360"/>
      </w:pPr>
      <w:rPr>
        <w:rFonts w:ascii="Symbol" w:hAnsi="Symbol" w:hint="default"/>
      </w:rPr>
    </w:lvl>
    <w:lvl w:ilvl="4" w:tplc="4CBC3568">
      <w:start w:val="1"/>
      <w:numFmt w:val="bullet"/>
      <w:lvlText w:val="o"/>
      <w:lvlJc w:val="left"/>
      <w:pPr>
        <w:ind w:left="3600" w:hanging="360"/>
      </w:pPr>
      <w:rPr>
        <w:rFonts w:ascii="Courier New" w:hAnsi="Courier New" w:hint="default"/>
      </w:rPr>
    </w:lvl>
    <w:lvl w:ilvl="5" w:tplc="4BE289DE">
      <w:start w:val="1"/>
      <w:numFmt w:val="bullet"/>
      <w:lvlText w:val=""/>
      <w:lvlJc w:val="left"/>
      <w:pPr>
        <w:ind w:left="4320" w:hanging="360"/>
      </w:pPr>
      <w:rPr>
        <w:rFonts w:ascii="Wingdings" w:hAnsi="Wingdings" w:hint="default"/>
      </w:rPr>
    </w:lvl>
    <w:lvl w:ilvl="6" w:tplc="7F9057E6">
      <w:start w:val="1"/>
      <w:numFmt w:val="bullet"/>
      <w:lvlText w:val=""/>
      <w:lvlJc w:val="left"/>
      <w:pPr>
        <w:ind w:left="5040" w:hanging="360"/>
      </w:pPr>
      <w:rPr>
        <w:rFonts w:ascii="Symbol" w:hAnsi="Symbol" w:hint="default"/>
      </w:rPr>
    </w:lvl>
    <w:lvl w:ilvl="7" w:tplc="8EAAB6C4">
      <w:start w:val="1"/>
      <w:numFmt w:val="bullet"/>
      <w:lvlText w:val="o"/>
      <w:lvlJc w:val="left"/>
      <w:pPr>
        <w:ind w:left="5760" w:hanging="360"/>
      </w:pPr>
      <w:rPr>
        <w:rFonts w:ascii="Courier New" w:hAnsi="Courier New" w:hint="default"/>
      </w:rPr>
    </w:lvl>
    <w:lvl w:ilvl="8" w:tplc="F0F80E1C">
      <w:start w:val="1"/>
      <w:numFmt w:val="bullet"/>
      <w:lvlText w:val=""/>
      <w:lvlJc w:val="left"/>
      <w:pPr>
        <w:ind w:left="6480" w:hanging="360"/>
      </w:pPr>
      <w:rPr>
        <w:rFonts w:ascii="Wingdings" w:hAnsi="Wingdings" w:hint="default"/>
      </w:rPr>
    </w:lvl>
  </w:abstractNum>
  <w:abstractNum w:abstractNumId="17" w15:restartNumberingAfterBreak="0">
    <w:nsid w:val="3C82126D"/>
    <w:multiLevelType w:val="hybridMultilevel"/>
    <w:tmpl w:val="036A505E"/>
    <w:lvl w:ilvl="0" w:tplc="793211DA">
      <w:start w:val="1"/>
      <w:numFmt w:val="bullet"/>
      <w:lvlText w:val=""/>
      <w:lvlJc w:val="left"/>
      <w:pPr>
        <w:ind w:left="720" w:hanging="360"/>
      </w:pPr>
      <w:rPr>
        <w:rFonts w:ascii="Symbol" w:hAnsi="Symbol" w:hint="default"/>
      </w:rPr>
    </w:lvl>
    <w:lvl w:ilvl="1" w:tplc="411C2772">
      <w:start w:val="1"/>
      <w:numFmt w:val="bullet"/>
      <w:lvlText w:val="o"/>
      <w:lvlJc w:val="left"/>
      <w:pPr>
        <w:ind w:left="1440" w:hanging="360"/>
      </w:pPr>
      <w:rPr>
        <w:rFonts w:ascii="Courier New" w:hAnsi="Courier New" w:hint="default"/>
      </w:rPr>
    </w:lvl>
    <w:lvl w:ilvl="2" w:tplc="C0F87178">
      <w:start w:val="1"/>
      <w:numFmt w:val="bullet"/>
      <w:lvlText w:val=""/>
      <w:lvlJc w:val="left"/>
      <w:pPr>
        <w:ind w:left="2160" w:hanging="360"/>
      </w:pPr>
      <w:rPr>
        <w:rFonts w:ascii="Wingdings" w:hAnsi="Wingdings" w:hint="default"/>
      </w:rPr>
    </w:lvl>
    <w:lvl w:ilvl="3" w:tplc="7C0094E8">
      <w:start w:val="1"/>
      <w:numFmt w:val="bullet"/>
      <w:lvlText w:val=""/>
      <w:lvlJc w:val="left"/>
      <w:pPr>
        <w:ind w:left="2880" w:hanging="360"/>
      </w:pPr>
      <w:rPr>
        <w:rFonts w:ascii="Symbol" w:hAnsi="Symbol" w:hint="default"/>
      </w:rPr>
    </w:lvl>
    <w:lvl w:ilvl="4" w:tplc="2716D7E8">
      <w:start w:val="1"/>
      <w:numFmt w:val="bullet"/>
      <w:lvlText w:val="o"/>
      <w:lvlJc w:val="left"/>
      <w:pPr>
        <w:ind w:left="3600" w:hanging="360"/>
      </w:pPr>
      <w:rPr>
        <w:rFonts w:ascii="Courier New" w:hAnsi="Courier New" w:hint="default"/>
      </w:rPr>
    </w:lvl>
    <w:lvl w:ilvl="5" w:tplc="6A92EED6">
      <w:start w:val="1"/>
      <w:numFmt w:val="bullet"/>
      <w:lvlText w:val=""/>
      <w:lvlJc w:val="left"/>
      <w:pPr>
        <w:ind w:left="4320" w:hanging="360"/>
      </w:pPr>
      <w:rPr>
        <w:rFonts w:ascii="Wingdings" w:hAnsi="Wingdings" w:hint="default"/>
      </w:rPr>
    </w:lvl>
    <w:lvl w:ilvl="6" w:tplc="2BBC109A">
      <w:start w:val="1"/>
      <w:numFmt w:val="bullet"/>
      <w:lvlText w:val=""/>
      <w:lvlJc w:val="left"/>
      <w:pPr>
        <w:ind w:left="5040" w:hanging="360"/>
      </w:pPr>
      <w:rPr>
        <w:rFonts w:ascii="Symbol" w:hAnsi="Symbol" w:hint="default"/>
      </w:rPr>
    </w:lvl>
    <w:lvl w:ilvl="7" w:tplc="43F46180">
      <w:start w:val="1"/>
      <w:numFmt w:val="bullet"/>
      <w:lvlText w:val="o"/>
      <w:lvlJc w:val="left"/>
      <w:pPr>
        <w:ind w:left="5760" w:hanging="360"/>
      </w:pPr>
      <w:rPr>
        <w:rFonts w:ascii="Courier New" w:hAnsi="Courier New" w:hint="default"/>
      </w:rPr>
    </w:lvl>
    <w:lvl w:ilvl="8" w:tplc="C6040938">
      <w:start w:val="1"/>
      <w:numFmt w:val="bullet"/>
      <w:lvlText w:val=""/>
      <w:lvlJc w:val="left"/>
      <w:pPr>
        <w:ind w:left="6480" w:hanging="360"/>
      </w:pPr>
      <w:rPr>
        <w:rFonts w:ascii="Wingdings" w:hAnsi="Wingdings" w:hint="default"/>
      </w:rPr>
    </w:lvl>
  </w:abstractNum>
  <w:abstractNum w:abstractNumId="18" w15:restartNumberingAfterBreak="0">
    <w:nsid w:val="44675A51"/>
    <w:multiLevelType w:val="hybridMultilevel"/>
    <w:tmpl w:val="1B88AD6C"/>
    <w:lvl w:ilvl="0" w:tplc="A82C3F60">
      <w:start w:val="1"/>
      <w:numFmt w:val="bullet"/>
      <w:lvlText w:val=""/>
      <w:lvlJc w:val="left"/>
      <w:pPr>
        <w:ind w:left="720" w:hanging="360"/>
      </w:pPr>
      <w:rPr>
        <w:rFonts w:ascii="Symbol" w:hAnsi="Symbol" w:hint="default"/>
      </w:rPr>
    </w:lvl>
    <w:lvl w:ilvl="1" w:tplc="BA2A97B0">
      <w:start w:val="1"/>
      <w:numFmt w:val="bullet"/>
      <w:lvlText w:val="o"/>
      <w:lvlJc w:val="left"/>
      <w:pPr>
        <w:ind w:left="1440" w:hanging="360"/>
      </w:pPr>
      <w:rPr>
        <w:rFonts w:ascii="Courier New" w:hAnsi="Courier New" w:hint="default"/>
      </w:rPr>
    </w:lvl>
    <w:lvl w:ilvl="2" w:tplc="C486E482">
      <w:start w:val="1"/>
      <w:numFmt w:val="bullet"/>
      <w:lvlText w:val=""/>
      <w:lvlJc w:val="left"/>
      <w:pPr>
        <w:ind w:left="2160" w:hanging="360"/>
      </w:pPr>
      <w:rPr>
        <w:rFonts w:ascii="Wingdings" w:hAnsi="Wingdings" w:hint="default"/>
      </w:rPr>
    </w:lvl>
    <w:lvl w:ilvl="3" w:tplc="F59856B8">
      <w:start w:val="1"/>
      <w:numFmt w:val="bullet"/>
      <w:lvlText w:val=""/>
      <w:lvlJc w:val="left"/>
      <w:pPr>
        <w:ind w:left="2880" w:hanging="360"/>
      </w:pPr>
      <w:rPr>
        <w:rFonts w:ascii="Symbol" w:hAnsi="Symbol" w:hint="default"/>
      </w:rPr>
    </w:lvl>
    <w:lvl w:ilvl="4" w:tplc="4F9097B0">
      <w:start w:val="1"/>
      <w:numFmt w:val="bullet"/>
      <w:lvlText w:val="o"/>
      <w:lvlJc w:val="left"/>
      <w:pPr>
        <w:ind w:left="3600" w:hanging="360"/>
      </w:pPr>
      <w:rPr>
        <w:rFonts w:ascii="Courier New" w:hAnsi="Courier New" w:hint="default"/>
      </w:rPr>
    </w:lvl>
    <w:lvl w:ilvl="5" w:tplc="DC125F54">
      <w:start w:val="1"/>
      <w:numFmt w:val="bullet"/>
      <w:lvlText w:val=""/>
      <w:lvlJc w:val="left"/>
      <w:pPr>
        <w:ind w:left="4320" w:hanging="360"/>
      </w:pPr>
      <w:rPr>
        <w:rFonts w:ascii="Wingdings" w:hAnsi="Wingdings" w:hint="default"/>
      </w:rPr>
    </w:lvl>
    <w:lvl w:ilvl="6" w:tplc="7E32A614">
      <w:start w:val="1"/>
      <w:numFmt w:val="bullet"/>
      <w:lvlText w:val=""/>
      <w:lvlJc w:val="left"/>
      <w:pPr>
        <w:ind w:left="5040" w:hanging="360"/>
      </w:pPr>
      <w:rPr>
        <w:rFonts w:ascii="Symbol" w:hAnsi="Symbol" w:hint="default"/>
      </w:rPr>
    </w:lvl>
    <w:lvl w:ilvl="7" w:tplc="E2BAB2EC">
      <w:start w:val="1"/>
      <w:numFmt w:val="bullet"/>
      <w:lvlText w:val="o"/>
      <w:lvlJc w:val="left"/>
      <w:pPr>
        <w:ind w:left="5760" w:hanging="360"/>
      </w:pPr>
      <w:rPr>
        <w:rFonts w:ascii="Courier New" w:hAnsi="Courier New" w:hint="default"/>
      </w:rPr>
    </w:lvl>
    <w:lvl w:ilvl="8" w:tplc="83C214CA">
      <w:start w:val="1"/>
      <w:numFmt w:val="bullet"/>
      <w:lvlText w:val=""/>
      <w:lvlJc w:val="left"/>
      <w:pPr>
        <w:ind w:left="6480" w:hanging="360"/>
      </w:pPr>
      <w:rPr>
        <w:rFonts w:ascii="Wingdings" w:hAnsi="Wingdings" w:hint="default"/>
      </w:rPr>
    </w:lvl>
  </w:abstractNum>
  <w:abstractNum w:abstractNumId="19" w15:restartNumberingAfterBreak="0">
    <w:nsid w:val="4B7B6612"/>
    <w:multiLevelType w:val="hybridMultilevel"/>
    <w:tmpl w:val="2F58A404"/>
    <w:lvl w:ilvl="0" w:tplc="B8EA93D0">
      <w:start w:val="1"/>
      <w:numFmt w:val="bullet"/>
      <w:lvlText w:val=""/>
      <w:lvlJc w:val="left"/>
      <w:pPr>
        <w:ind w:left="720" w:hanging="360"/>
      </w:pPr>
      <w:rPr>
        <w:rFonts w:ascii="Symbol" w:hAnsi="Symbol" w:hint="default"/>
      </w:rPr>
    </w:lvl>
    <w:lvl w:ilvl="1" w:tplc="3CB66B72">
      <w:start w:val="1"/>
      <w:numFmt w:val="bullet"/>
      <w:lvlText w:val="o"/>
      <w:lvlJc w:val="left"/>
      <w:pPr>
        <w:ind w:left="1440" w:hanging="360"/>
      </w:pPr>
      <w:rPr>
        <w:rFonts w:ascii="Courier New" w:hAnsi="Courier New" w:hint="default"/>
      </w:rPr>
    </w:lvl>
    <w:lvl w:ilvl="2" w:tplc="94D64BC4">
      <w:start w:val="1"/>
      <w:numFmt w:val="bullet"/>
      <w:lvlText w:val=""/>
      <w:lvlJc w:val="left"/>
      <w:pPr>
        <w:ind w:left="2160" w:hanging="360"/>
      </w:pPr>
      <w:rPr>
        <w:rFonts w:ascii="Wingdings" w:hAnsi="Wingdings" w:hint="default"/>
      </w:rPr>
    </w:lvl>
    <w:lvl w:ilvl="3" w:tplc="EF80C054">
      <w:start w:val="1"/>
      <w:numFmt w:val="bullet"/>
      <w:lvlText w:val=""/>
      <w:lvlJc w:val="left"/>
      <w:pPr>
        <w:ind w:left="2880" w:hanging="360"/>
      </w:pPr>
      <w:rPr>
        <w:rFonts w:ascii="Symbol" w:hAnsi="Symbol" w:hint="default"/>
      </w:rPr>
    </w:lvl>
    <w:lvl w:ilvl="4" w:tplc="F3FA554A">
      <w:start w:val="1"/>
      <w:numFmt w:val="bullet"/>
      <w:lvlText w:val="o"/>
      <w:lvlJc w:val="left"/>
      <w:pPr>
        <w:ind w:left="3600" w:hanging="360"/>
      </w:pPr>
      <w:rPr>
        <w:rFonts w:ascii="Courier New" w:hAnsi="Courier New" w:hint="default"/>
      </w:rPr>
    </w:lvl>
    <w:lvl w:ilvl="5" w:tplc="7B0AABB8">
      <w:start w:val="1"/>
      <w:numFmt w:val="bullet"/>
      <w:lvlText w:val=""/>
      <w:lvlJc w:val="left"/>
      <w:pPr>
        <w:ind w:left="4320" w:hanging="360"/>
      </w:pPr>
      <w:rPr>
        <w:rFonts w:ascii="Wingdings" w:hAnsi="Wingdings" w:hint="default"/>
      </w:rPr>
    </w:lvl>
    <w:lvl w:ilvl="6" w:tplc="5CDE43E4">
      <w:start w:val="1"/>
      <w:numFmt w:val="bullet"/>
      <w:lvlText w:val=""/>
      <w:lvlJc w:val="left"/>
      <w:pPr>
        <w:ind w:left="5040" w:hanging="360"/>
      </w:pPr>
      <w:rPr>
        <w:rFonts w:ascii="Symbol" w:hAnsi="Symbol" w:hint="default"/>
      </w:rPr>
    </w:lvl>
    <w:lvl w:ilvl="7" w:tplc="064E5A24">
      <w:start w:val="1"/>
      <w:numFmt w:val="bullet"/>
      <w:lvlText w:val="o"/>
      <w:lvlJc w:val="left"/>
      <w:pPr>
        <w:ind w:left="5760" w:hanging="360"/>
      </w:pPr>
      <w:rPr>
        <w:rFonts w:ascii="Courier New" w:hAnsi="Courier New" w:hint="default"/>
      </w:rPr>
    </w:lvl>
    <w:lvl w:ilvl="8" w:tplc="68C8331C">
      <w:start w:val="1"/>
      <w:numFmt w:val="bullet"/>
      <w:lvlText w:val=""/>
      <w:lvlJc w:val="left"/>
      <w:pPr>
        <w:ind w:left="6480" w:hanging="360"/>
      </w:pPr>
      <w:rPr>
        <w:rFonts w:ascii="Wingdings" w:hAnsi="Wingdings" w:hint="default"/>
      </w:rPr>
    </w:lvl>
  </w:abstractNum>
  <w:abstractNum w:abstractNumId="20" w15:restartNumberingAfterBreak="0">
    <w:nsid w:val="4F2C1D81"/>
    <w:multiLevelType w:val="hybridMultilevel"/>
    <w:tmpl w:val="2AD6B5B6"/>
    <w:lvl w:ilvl="0" w:tplc="B336D0FA">
      <w:start w:val="1"/>
      <w:numFmt w:val="bullet"/>
      <w:lvlText w:val=""/>
      <w:lvlJc w:val="left"/>
      <w:pPr>
        <w:ind w:left="720" w:hanging="360"/>
      </w:pPr>
      <w:rPr>
        <w:rFonts w:ascii="Symbol" w:hAnsi="Symbol" w:hint="default"/>
      </w:rPr>
    </w:lvl>
    <w:lvl w:ilvl="1" w:tplc="A546FF6C">
      <w:start w:val="1"/>
      <w:numFmt w:val="bullet"/>
      <w:lvlText w:val="o"/>
      <w:lvlJc w:val="left"/>
      <w:pPr>
        <w:ind w:left="1440" w:hanging="360"/>
      </w:pPr>
      <w:rPr>
        <w:rFonts w:ascii="Courier New" w:hAnsi="Courier New" w:hint="default"/>
      </w:rPr>
    </w:lvl>
    <w:lvl w:ilvl="2" w:tplc="777AE066">
      <w:start w:val="1"/>
      <w:numFmt w:val="bullet"/>
      <w:lvlText w:val=""/>
      <w:lvlJc w:val="left"/>
      <w:pPr>
        <w:ind w:left="2160" w:hanging="360"/>
      </w:pPr>
      <w:rPr>
        <w:rFonts w:ascii="Wingdings" w:hAnsi="Wingdings" w:hint="default"/>
      </w:rPr>
    </w:lvl>
    <w:lvl w:ilvl="3" w:tplc="50760DC6">
      <w:start w:val="1"/>
      <w:numFmt w:val="bullet"/>
      <w:lvlText w:val=""/>
      <w:lvlJc w:val="left"/>
      <w:pPr>
        <w:ind w:left="2880" w:hanging="360"/>
      </w:pPr>
      <w:rPr>
        <w:rFonts w:ascii="Symbol" w:hAnsi="Symbol" w:hint="default"/>
      </w:rPr>
    </w:lvl>
    <w:lvl w:ilvl="4" w:tplc="D9EA7556">
      <w:start w:val="1"/>
      <w:numFmt w:val="bullet"/>
      <w:lvlText w:val="o"/>
      <w:lvlJc w:val="left"/>
      <w:pPr>
        <w:ind w:left="3600" w:hanging="360"/>
      </w:pPr>
      <w:rPr>
        <w:rFonts w:ascii="Courier New" w:hAnsi="Courier New" w:hint="default"/>
      </w:rPr>
    </w:lvl>
    <w:lvl w:ilvl="5" w:tplc="CF9AF5AE">
      <w:start w:val="1"/>
      <w:numFmt w:val="bullet"/>
      <w:lvlText w:val=""/>
      <w:lvlJc w:val="left"/>
      <w:pPr>
        <w:ind w:left="4320" w:hanging="360"/>
      </w:pPr>
      <w:rPr>
        <w:rFonts w:ascii="Wingdings" w:hAnsi="Wingdings" w:hint="default"/>
      </w:rPr>
    </w:lvl>
    <w:lvl w:ilvl="6" w:tplc="9A043C64">
      <w:start w:val="1"/>
      <w:numFmt w:val="bullet"/>
      <w:lvlText w:val=""/>
      <w:lvlJc w:val="left"/>
      <w:pPr>
        <w:ind w:left="5040" w:hanging="360"/>
      </w:pPr>
      <w:rPr>
        <w:rFonts w:ascii="Symbol" w:hAnsi="Symbol" w:hint="default"/>
      </w:rPr>
    </w:lvl>
    <w:lvl w:ilvl="7" w:tplc="114622DC">
      <w:start w:val="1"/>
      <w:numFmt w:val="bullet"/>
      <w:lvlText w:val="o"/>
      <w:lvlJc w:val="left"/>
      <w:pPr>
        <w:ind w:left="5760" w:hanging="360"/>
      </w:pPr>
      <w:rPr>
        <w:rFonts w:ascii="Courier New" w:hAnsi="Courier New" w:hint="default"/>
      </w:rPr>
    </w:lvl>
    <w:lvl w:ilvl="8" w:tplc="932694E4">
      <w:start w:val="1"/>
      <w:numFmt w:val="bullet"/>
      <w:lvlText w:val=""/>
      <w:lvlJc w:val="left"/>
      <w:pPr>
        <w:ind w:left="6480" w:hanging="360"/>
      </w:pPr>
      <w:rPr>
        <w:rFonts w:ascii="Wingdings" w:hAnsi="Wingdings" w:hint="default"/>
      </w:rPr>
    </w:lvl>
  </w:abstractNum>
  <w:abstractNum w:abstractNumId="21" w15:restartNumberingAfterBreak="0">
    <w:nsid w:val="4FED0286"/>
    <w:multiLevelType w:val="hybridMultilevel"/>
    <w:tmpl w:val="EC447F28"/>
    <w:lvl w:ilvl="0" w:tplc="7E006D32">
      <w:start w:val="1"/>
      <w:numFmt w:val="bullet"/>
      <w:lvlText w:val=""/>
      <w:lvlJc w:val="left"/>
      <w:pPr>
        <w:ind w:left="720" w:hanging="360"/>
      </w:pPr>
      <w:rPr>
        <w:rFonts w:ascii="Symbol" w:hAnsi="Symbol" w:hint="default"/>
      </w:rPr>
    </w:lvl>
    <w:lvl w:ilvl="1" w:tplc="969447EE">
      <w:start w:val="1"/>
      <w:numFmt w:val="bullet"/>
      <w:lvlText w:val="o"/>
      <w:lvlJc w:val="left"/>
      <w:pPr>
        <w:ind w:left="1440" w:hanging="360"/>
      </w:pPr>
      <w:rPr>
        <w:rFonts w:ascii="Courier New" w:hAnsi="Courier New" w:hint="default"/>
      </w:rPr>
    </w:lvl>
    <w:lvl w:ilvl="2" w:tplc="D7CEBD12">
      <w:start w:val="1"/>
      <w:numFmt w:val="bullet"/>
      <w:lvlText w:val=""/>
      <w:lvlJc w:val="left"/>
      <w:pPr>
        <w:ind w:left="2160" w:hanging="360"/>
      </w:pPr>
      <w:rPr>
        <w:rFonts w:ascii="Wingdings" w:hAnsi="Wingdings" w:hint="default"/>
      </w:rPr>
    </w:lvl>
    <w:lvl w:ilvl="3" w:tplc="D4E03492">
      <w:start w:val="1"/>
      <w:numFmt w:val="bullet"/>
      <w:lvlText w:val=""/>
      <w:lvlJc w:val="left"/>
      <w:pPr>
        <w:ind w:left="2880" w:hanging="360"/>
      </w:pPr>
      <w:rPr>
        <w:rFonts w:ascii="Symbol" w:hAnsi="Symbol" w:hint="default"/>
      </w:rPr>
    </w:lvl>
    <w:lvl w:ilvl="4" w:tplc="3B0A81AA">
      <w:start w:val="1"/>
      <w:numFmt w:val="bullet"/>
      <w:lvlText w:val="o"/>
      <w:lvlJc w:val="left"/>
      <w:pPr>
        <w:ind w:left="3600" w:hanging="360"/>
      </w:pPr>
      <w:rPr>
        <w:rFonts w:ascii="Courier New" w:hAnsi="Courier New" w:hint="default"/>
      </w:rPr>
    </w:lvl>
    <w:lvl w:ilvl="5" w:tplc="CE925082">
      <w:start w:val="1"/>
      <w:numFmt w:val="bullet"/>
      <w:lvlText w:val=""/>
      <w:lvlJc w:val="left"/>
      <w:pPr>
        <w:ind w:left="4320" w:hanging="360"/>
      </w:pPr>
      <w:rPr>
        <w:rFonts w:ascii="Wingdings" w:hAnsi="Wingdings" w:hint="default"/>
      </w:rPr>
    </w:lvl>
    <w:lvl w:ilvl="6" w:tplc="106A10D6">
      <w:start w:val="1"/>
      <w:numFmt w:val="bullet"/>
      <w:lvlText w:val=""/>
      <w:lvlJc w:val="left"/>
      <w:pPr>
        <w:ind w:left="5040" w:hanging="360"/>
      </w:pPr>
      <w:rPr>
        <w:rFonts w:ascii="Symbol" w:hAnsi="Symbol" w:hint="default"/>
      </w:rPr>
    </w:lvl>
    <w:lvl w:ilvl="7" w:tplc="27C04BAE">
      <w:start w:val="1"/>
      <w:numFmt w:val="bullet"/>
      <w:lvlText w:val="o"/>
      <w:lvlJc w:val="left"/>
      <w:pPr>
        <w:ind w:left="5760" w:hanging="360"/>
      </w:pPr>
      <w:rPr>
        <w:rFonts w:ascii="Courier New" w:hAnsi="Courier New" w:hint="default"/>
      </w:rPr>
    </w:lvl>
    <w:lvl w:ilvl="8" w:tplc="E12276B0">
      <w:start w:val="1"/>
      <w:numFmt w:val="bullet"/>
      <w:lvlText w:val=""/>
      <w:lvlJc w:val="left"/>
      <w:pPr>
        <w:ind w:left="6480" w:hanging="360"/>
      </w:pPr>
      <w:rPr>
        <w:rFonts w:ascii="Wingdings" w:hAnsi="Wingdings" w:hint="default"/>
      </w:rPr>
    </w:lvl>
  </w:abstractNum>
  <w:abstractNum w:abstractNumId="22" w15:restartNumberingAfterBreak="0">
    <w:nsid w:val="51685472"/>
    <w:multiLevelType w:val="hybridMultilevel"/>
    <w:tmpl w:val="E556ADF8"/>
    <w:lvl w:ilvl="0" w:tplc="A278437E">
      <w:start w:val="1"/>
      <w:numFmt w:val="bullet"/>
      <w:lvlText w:val=""/>
      <w:lvlJc w:val="left"/>
      <w:pPr>
        <w:ind w:left="720" w:hanging="360"/>
      </w:pPr>
      <w:rPr>
        <w:rFonts w:ascii="Symbol" w:hAnsi="Symbol" w:hint="default"/>
      </w:rPr>
    </w:lvl>
    <w:lvl w:ilvl="1" w:tplc="C1042C58">
      <w:start w:val="1"/>
      <w:numFmt w:val="bullet"/>
      <w:lvlText w:val="o"/>
      <w:lvlJc w:val="left"/>
      <w:pPr>
        <w:ind w:left="1440" w:hanging="360"/>
      </w:pPr>
      <w:rPr>
        <w:rFonts w:ascii="Courier New" w:hAnsi="Courier New" w:hint="default"/>
      </w:rPr>
    </w:lvl>
    <w:lvl w:ilvl="2" w:tplc="7A162FD4">
      <w:start w:val="1"/>
      <w:numFmt w:val="bullet"/>
      <w:lvlText w:val=""/>
      <w:lvlJc w:val="left"/>
      <w:pPr>
        <w:ind w:left="2160" w:hanging="360"/>
      </w:pPr>
      <w:rPr>
        <w:rFonts w:ascii="Wingdings" w:hAnsi="Wingdings" w:hint="default"/>
      </w:rPr>
    </w:lvl>
    <w:lvl w:ilvl="3" w:tplc="4E86F926">
      <w:start w:val="1"/>
      <w:numFmt w:val="bullet"/>
      <w:lvlText w:val=""/>
      <w:lvlJc w:val="left"/>
      <w:pPr>
        <w:ind w:left="2880" w:hanging="360"/>
      </w:pPr>
      <w:rPr>
        <w:rFonts w:ascii="Symbol" w:hAnsi="Symbol" w:hint="default"/>
      </w:rPr>
    </w:lvl>
    <w:lvl w:ilvl="4" w:tplc="BE4CF154">
      <w:start w:val="1"/>
      <w:numFmt w:val="bullet"/>
      <w:lvlText w:val="o"/>
      <w:lvlJc w:val="left"/>
      <w:pPr>
        <w:ind w:left="3600" w:hanging="360"/>
      </w:pPr>
      <w:rPr>
        <w:rFonts w:ascii="Courier New" w:hAnsi="Courier New" w:hint="default"/>
      </w:rPr>
    </w:lvl>
    <w:lvl w:ilvl="5" w:tplc="A7D2C34A">
      <w:start w:val="1"/>
      <w:numFmt w:val="bullet"/>
      <w:lvlText w:val=""/>
      <w:lvlJc w:val="left"/>
      <w:pPr>
        <w:ind w:left="4320" w:hanging="360"/>
      </w:pPr>
      <w:rPr>
        <w:rFonts w:ascii="Wingdings" w:hAnsi="Wingdings" w:hint="default"/>
      </w:rPr>
    </w:lvl>
    <w:lvl w:ilvl="6" w:tplc="A2066286">
      <w:start w:val="1"/>
      <w:numFmt w:val="bullet"/>
      <w:lvlText w:val=""/>
      <w:lvlJc w:val="left"/>
      <w:pPr>
        <w:ind w:left="5040" w:hanging="360"/>
      </w:pPr>
      <w:rPr>
        <w:rFonts w:ascii="Symbol" w:hAnsi="Symbol" w:hint="default"/>
      </w:rPr>
    </w:lvl>
    <w:lvl w:ilvl="7" w:tplc="23B8BBEC">
      <w:start w:val="1"/>
      <w:numFmt w:val="bullet"/>
      <w:lvlText w:val="o"/>
      <w:lvlJc w:val="left"/>
      <w:pPr>
        <w:ind w:left="5760" w:hanging="360"/>
      </w:pPr>
      <w:rPr>
        <w:rFonts w:ascii="Courier New" w:hAnsi="Courier New" w:hint="default"/>
      </w:rPr>
    </w:lvl>
    <w:lvl w:ilvl="8" w:tplc="F77614D2">
      <w:start w:val="1"/>
      <w:numFmt w:val="bullet"/>
      <w:lvlText w:val=""/>
      <w:lvlJc w:val="left"/>
      <w:pPr>
        <w:ind w:left="6480" w:hanging="360"/>
      </w:pPr>
      <w:rPr>
        <w:rFonts w:ascii="Wingdings" w:hAnsi="Wingdings" w:hint="default"/>
      </w:rPr>
    </w:lvl>
  </w:abstractNum>
  <w:abstractNum w:abstractNumId="23" w15:restartNumberingAfterBreak="0">
    <w:nsid w:val="52F9538F"/>
    <w:multiLevelType w:val="hybridMultilevel"/>
    <w:tmpl w:val="C4846D1A"/>
    <w:lvl w:ilvl="0" w:tplc="EE5E3484">
      <w:start w:val="1"/>
      <w:numFmt w:val="bullet"/>
      <w:lvlText w:val=""/>
      <w:lvlJc w:val="left"/>
      <w:pPr>
        <w:ind w:left="720" w:hanging="360"/>
      </w:pPr>
      <w:rPr>
        <w:rFonts w:ascii="Symbol" w:hAnsi="Symbol" w:hint="default"/>
      </w:rPr>
    </w:lvl>
    <w:lvl w:ilvl="1" w:tplc="216C9E2E">
      <w:start w:val="1"/>
      <w:numFmt w:val="bullet"/>
      <w:lvlText w:val="o"/>
      <w:lvlJc w:val="left"/>
      <w:pPr>
        <w:ind w:left="1440" w:hanging="360"/>
      </w:pPr>
      <w:rPr>
        <w:rFonts w:ascii="Courier New" w:hAnsi="Courier New" w:hint="default"/>
      </w:rPr>
    </w:lvl>
    <w:lvl w:ilvl="2" w:tplc="DE4A66E4">
      <w:start w:val="1"/>
      <w:numFmt w:val="bullet"/>
      <w:lvlText w:val=""/>
      <w:lvlJc w:val="left"/>
      <w:pPr>
        <w:ind w:left="2160" w:hanging="360"/>
      </w:pPr>
      <w:rPr>
        <w:rFonts w:ascii="Wingdings" w:hAnsi="Wingdings" w:hint="default"/>
      </w:rPr>
    </w:lvl>
    <w:lvl w:ilvl="3" w:tplc="A6466B1C">
      <w:start w:val="1"/>
      <w:numFmt w:val="bullet"/>
      <w:lvlText w:val=""/>
      <w:lvlJc w:val="left"/>
      <w:pPr>
        <w:ind w:left="2880" w:hanging="360"/>
      </w:pPr>
      <w:rPr>
        <w:rFonts w:ascii="Symbol" w:hAnsi="Symbol" w:hint="default"/>
      </w:rPr>
    </w:lvl>
    <w:lvl w:ilvl="4" w:tplc="AA003E64">
      <w:start w:val="1"/>
      <w:numFmt w:val="bullet"/>
      <w:lvlText w:val="o"/>
      <w:lvlJc w:val="left"/>
      <w:pPr>
        <w:ind w:left="3600" w:hanging="360"/>
      </w:pPr>
      <w:rPr>
        <w:rFonts w:ascii="Courier New" w:hAnsi="Courier New" w:hint="default"/>
      </w:rPr>
    </w:lvl>
    <w:lvl w:ilvl="5" w:tplc="D57CA362">
      <w:start w:val="1"/>
      <w:numFmt w:val="bullet"/>
      <w:lvlText w:val=""/>
      <w:lvlJc w:val="left"/>
      <w:pPr>
        <w:ind w:left="4320" w:hanging="360"/>
      </w:pPr>
      <w:rPr>
        <w:rFonts w:ascii="Wingdings" w:hAnsi="Wingdings" w:hint="default"/>
      </w:rPr>
    </w:lvl>
    <w:lvl w:ilvl="6" w:tplc="8C3EB01A">
      <w:start w:val="1"/>
      <w:numFmt w:val="bullet"/>
      <w:lvlText w:val=""/>
      <w:lvlJc w:val="left"/>
      <w:pPr>
        <w:ind w:left="5040" w:hanging="360"/>
      </w:pPr>
      <w:rPr>
        <w:rFonts w:ascii="Symbol" w:hAnsi="Symbol" w:hint="default"/>
      </w:rPr>
    </w:lvl>
    <w:lvl w:ilvl="7" w:tplc="546AC9C4">
      <w:start w:val="1"/>
      <w:numFmt w:val="bullet"/>
      <w:lvlText w:val="o"/>
      <w:lvlJc w:val="left"/>
      <w:pPr>
        <w:ind w:left="5760" w:hanging="360"/>
      </w:pPr>
      <w:rPr>
        <w:rFonts w:ascii="Courier New" w:hAnsi="Courier New" w:hint="default"/>
      </w:rPr>
    </w:lvl>
    <w:lvl w:ilvl="8" w:tplc="F952829E">
      <w:start w:val="1"/>
      <w:numFmt w:val="bullet"/>
      <w:lvlText w:val=""/>
      <w:lvlJc w:val="left"/>
      <w:pPr>
        <w:ind w:left="6480" w:hanging="360"/>
      </w:pPr>
      <w:rPr>
        <w:rFonts w:ascii="Wingdings" w:hAnsi="Wingdings" w:hint="default"/>
      </w:rPr>
    </w:lvl>
  </w:abstractNum>
  <w:abstractNum w:abstractNumId="24" w15:restartNumberingAfterBreak="0">
    <w:nsid w:val="57157EF0"/>
    <w:multiLevelType w:val="hybridMultilevel"/>
    <w:tmpl w:val="1DD01FF2"/>
    <w:lvl w:ilvl="0" w:tplc="EBD02240">
      <w:start w:val="1"/>
      <w:numFmt w:val="bullet"/>
      <w:lvlText w:val=""/>
      <w:lvlJc w:val="left"/>
      <w:pPr>
        <w:ind w:left="720" w:hanging="360"/>
      </w:pPr>
      <w:rPr>
        <w:rFonts w:ascii="Symbol" w:hAnsi="Symbol" w:hint="default"/>
      </w:rPr>
    </w:lvl>
    <w:lvl w:ilvl="1" w:tplc="40B8267A">
      <w:start w:val="1"/>
      <w:numFmt w:val="bullet"/>
      <w:lvlText w:val="o"/>
      <w:lvlJc w:val="left"/>
      <w:pPr>
        <w:ind w:left="1440" w:hanging="360"/>
      </w:pPr>
      <w:rPr>
        <w:rFonts w:ascii="Courier New" w:hAnsi="Courier New" w:hint="default"/>
      </w:rPr>
    </w:lvl>
    <w:lvl w:ilvl="2" w:tplc="90D47FCC">
      <w:start w:val="1"/>
      <w:numFmt w:val="bullet"/>
      <w:lvlText w:val=""/>
      <w:lvlJc w:val="left"/>
      <w:pPr>
        <w:ind w:left="2160" w:hanging="360"/>
      </w:pPr>
      <w:rPr>
        <w:rFonts w:ascii="Wingdings" w:hAnsi="Wingdings" w:hint="default"/>
      </w:rPr>
    </w:lvl>
    <w:lvl w:ilvl="3" w:tplc="1A38495A">
      <w:start w:val="1"/>
      <w:numFmt w:val="bullet"/>
      <w:lvlText w:val=""/>
      <w:lvlJc w:val="left"/>
      <w:pPr>
        <w:ind w:left="2880" w:hanging="360"/>
      </w:pPr>
      <w:rPr>
        <w:rFonts w:ascii="Symbol" w:hAnsi="Symbol" w:hint="default"/>
      </w:rPr>
    </w:lvl>
    <w:lvl w:ilvl="4" w:tplc="6BE0EFE0">
      <w:start w:val="1"/>
      <w:numFmt w:val="bullet"/>
      <w:lvlText w:val="o"/>
      <w:lvlJc w:val="left"/>
      <w:pPr>
        <w:ind w:left="3600" w:hanging="360"/>
      </w:pPr>
      <w:rPr>
        <w:rFonts w:ascii="Courier New" w:hAnsi="Courier New" w:hint="default"/>
      </w:rPr>
    </w:lvl>
    <w:lvl w:ilvl="5" w:tplc="E56AAF56">
      <w:start w:val="1"/>
      <w:numFmt w:val="bullet"/>
      <w:lvlText w:val=""/>
      <w:lvlJc w:val="left"/>
      <w:pPr>
        <w:ind w:left="4320" w:hanging="360"/>
      </w:pPr>
      <w:rPr>
        <w:rFonts w:ascii="Wingdings" w:hAnsi="Wingdings" w:hint="default"/>
      </w:rPr>
    </w:lvl>
    <w:lvl w:ilvl="6" w:tplc="EBD4E05C">
      <w:start w:val="1"/>
      <w:numFmt w:val="bullet"/>
      <w:lvlText w:val=""/>
      <w:lvlJc w:val="left"/>
      <w:pPr>
        <w:ind w:left="5040" w:hanging="360"/>
      </w:pPr>
      <w:rPr>
        <w:rFonts w:ascii="Symbol" w:hAnsi="Symbol" w:hint="default"/>
      </w:rPr>
    </w:lvl>
    <w:lvl w:ilvl="7" w:tplc="CB4E0812">
      <w:start w:val="1"/>
      <w:numFmt w:val="bullet"/>
      <w:lvlText w:val="o"/>
      <w:lvlJc w:val="left"/>
      <w:pPr>
        <w:ind w:left="5760" w:hanging="360"/>
      </w:pPr>
      <w:rPr>
        <w:rFonts w:ascii="Courier New" w:hAnsi="Courier New" w:hint="default"/>
      </w:rPr>
    </w:lvl>
    <w:lvl w:ilvl="8" w:tplc="FBD24CAC">
      <w:start w:val="1"/>
      <w:numFmt w:val="bullet"/>
      <w:lvlText w:val=""/>
      <w:lvlJc w:val="left"/>
      <w:pPr>
        <w:ind w:left="6480" w:hanging="360"/>
      </w:pPr>
      <w:rPr>
        <w:rFonts w:ascii="Wingdings" w:hAnsi="Wingdings" w:hint="default"/>
      </w:rPr>
    </w:lvl>
  </w:abstractNum>
  <w:abstractNum w:abstractNumId="25" w15:restartNumberingAfterBreak="0">
    <w:nsid w:val="57505830"/>
    <w:multiLevelType w:val="hybridMultilevel"/>
    <w:tmpl w:val="C99857AE"/>
    <w:lvl w:ilvl="0" w:tplc="098CA9C4">
      <w:start w:val="1"/>
      <w:numFmt w:val="bullet"/>
      <w:lvlText w:val=""/>
      <w:lvlJc w:val="left"/>
      <w:pPr>
        <w:ind w:left="720" w:hanging="360"/>
      </w:pPr>
      <w:rPr>
        <w:rFonts w:ascii="Symbol" w:hAnsi="Symbol" w:hint="default"/>
      </w:rPr>
    </w:lvl>
    <w:lvl w:ilvl="1" w:tplc="7556CBD6">
      <w:start w:val="1"/>
      <w:numFmt w:val="bullet"/>
      <w:lvlText w:val="o"/>
      <w:lvlJc w:val="left"/>
      <w:pPr>
        <w:ind w:left="1440" w:hanging="360"/>
      </w:pPr>
      <w:rPr>
        <w:rFonts w:ascii="Courier New" w:hAnsi="Courier New" w:hint="default"/>
      </w:rPr>
    </w:lvl>
    <w:lvl w:ilvl="2" w:tplc="7BD8B0EC">
      <w:start w:val="1"/>
      <w:numFmt w:val="bullet"/>
      <w:lvlText w:val=""/>
      <w:lvlJc w:val="left"/>
      <w:pPr>
        <w:ind w:left="2160" w:hanging="360"/>
      </w:pPr>
      <w:rPr>
        <w:rFonts w:ascii="Wingdings" w:hAnsi="Wingdings" w:hint="default"/>
      </w:rPr>
    </w:lvl>
    <w:lvl w:ilvl="3" w:tplc="EF0094C4">
      <w:start w:val="1"/>
      <w:numFmt w:val="bullet"/>
      <w:lvlText w:val=""/>
      <w:lvlJc w:val="left"/>
      <w:pPr>
        <w:ind w:left="2880" w:hanging="360"/>
      </w:pPr>
      <w:rPr>
        <w:rFonts w:ascii="Symbol" w:hAnsi="Symbol" w:hint="default"/>
      </w:rPr>
    </w:lvl>
    <w:lvl w:ilvl="4" w:tplc="CBDA16B2">
      <w:start w:val="1"/>
      <w:numFmt w:val="bullet"/>
      <w:lvlText w:val="o"/>
      <w:lvlJc w:val="left"/>
      <w:pPr>
        <w:ind w:left="3600" w:hanging="360"/>
      </w:pPr>
      <w:rPr>
        <w:rFonts w:ascii="Courier New" w:hAnsi="Courier New" w:hint="default"/>
      </w:rPr>
    </w:lvl>
    <w:lvl w:ilvl="5" w:tplc="FFEA3CD0">
      <w:start w:val="1"/>
      <w:numFmt w:val="bullet"/>
      <w:lvlText w:val=""/>
      <w:lvlJc w:val="left"/>
      <w:pPr>
        <w:ind w:left="4320" w:hanging="360"/>
      </w:pPr>
      <w:rPr>
        <w:rFonts w:ascii="Wingdings" w:hAnsi="Wingdings" w:hint="default"/>
      </w:rPr>
    </w:lvl>
    <w:lvl w:ilvl="6" w:tplc="773CB780">
      <w:start w:val="1"/>
      <w:numFmt w:val="bullet"/>
      <w:lvlText w:val=""/>
      <w:lvlJc w:val="left"/>
      <w:pPr>
        <w:ind w:left="5040" w:hanging="360"/>
      </w:pPr>
      <w:rPr>
        <w:rFonts w:ascii="Symbol" w:hAnsi="Symbol" w:hint="default"/>
      </w:rPr>
    </w:lvl>
    <w:lvl w:ilvl="7" w:tplc="1B921CF0">
      <w:start w:val="1"/>
      <w:numFmt w:val="bullet"/>
      <w:lvlText w:val="o"/>
      <w:lvlJc w:val="left"/>
      <w:pPr>
        <w:ind w:left="5760" w:hanging="360"/>
      </w:pPr>
      <w:rPr>
        <w:rFonts w:ascii="Courier New" w:hAnsi="Courier New" w:hint="default"/>
      </w:rPr>
    </w:lvl>
    <w:lvl w:ilvl="8" w:tplc="9D925F18">
      <w:start w:val="1"/>
      <w:numFmt w:val="bullet"/>
      <w:lvlText w:val=""/>
      <w:lvlJc w:val="left"/>
      <w:pPr>
        <w:ind w:left="6480" w:hanging="360"/>
      </w:pPr>
      <w:rPr>
        <w:rFonts w:ascii="Wingdings" w:hAnsi="Wingdings" w:hint="default"/>
      </w:rPr>
    </w:lvl>
  </w:abstractNum>
  <w:abstractNum w:abstractNumId="26" w15:restartNumberingAfterBreak="0">
    <w:nsid w:val="589F2515"/>
    <w:multiLevelType w:val="hybridMultilevel"/>
    <w:tmpl w:val="85B88CE6"/>
    <w:lvl w:ilvl="0" w:tplc="FAC4C8FA">
      <w:start w:val="1"/>
      <w:numFmt w:val="bullet"/>
      <w:lvlText w:val=""/>
      <w:lvlJc w:val="left"/>
      <w:pPr>
        <w:ind w:left="720" w:hanging="360"/>
      </w:pPr>
      <w:rPr>
        <w:rFonts w:ascii="Symbol" w:hAnsi="Symbol" w:hint="default"/>
      </w:rPr>
    </w:lvl>
    <w:lvl w:ilvl="1" w:tplc="CE28904C">
      <w:start w:val="1"/>
      <w:numFmt w:val="bullet"/>
      <w:lvlText w:val="o"/>
      <w:lvlJc w:val="left"/>
      <w:pPr>
        <w:ind w:left="1440" w:hanging="360"/>
      </w:pPr>
      <w:rPr>
        <w:rFonts w:ascii="Courier New" w:hAnsi="Courier New" w:hint="default"/>
      </w:rPr>
    </w:lvl>
    <w:lvl w:ilvl="2" w:tplc="5218C5C2">
      <w:start w:val="1"/>
      <w:numFmt w:val="bullet"/>
      <w:lvlText w:val=""/>
      <w:lvlJc w:val="left"/>
      <w:pPr>
        <w:ind w:left="2160" w:hanging="360"/>
      </w:pPr>
      <w:rPr>
        <w:rFonts w:ascii="Wingdings" w:hAnsi="Wingdings" w:hint="default"/>
      </w:rPr>
    </w:lvl>
    <w:lvl w:ilvl="3" w:tplc="2C50782A">
      <w:start w:val="1"/>
      <w:numFmt w:val="bullet"/>
      <w:lvlText w:val=""/>
      <w:lvlJc w:val="left"/>
      <w:pPr>
        <w:ind w:left="2880" w:hanging="360"/>
      </w:pPr>
      <w:rPr>
        <w:rFonts w:ascii="Symbol" w:hAnsi="Symbol" w:hint="default"/>
      </w:rPr>
    </w:lvl>
    <w:lvl w:ilvl="4" w:tplc="60B803A6">
      <w:start w:val="1"/>
      <w:numFmt w:val="bullet"/>
      <w:lvlText w:val="o"/>
      <w:lvlJc w:val="left"/>
      <w:pPr>
        <w:ind w:left="3600" w:hanging="360"/>
      </w:pPr>
      <w:rPr>
        <w:rFonts w:ascii="Courier New" w:hAnsi="Courier New" w:hint="default"/>
      </w:rPr>
    </w:lvl>
    <w:lvl w:ilvl="5" w:tplc="46D011B0">
      <w:start w:val="1"/>
      <w:numFmt w:val="bullet"/>
      <w:lvlText w:val=""/>
      <w:lvlJc w:val="left"/>
      <w:pPr>
        <w:ind w:left="4320" w:hanging="360"/>
      </w:pPr>
      <w:rPr>
        <w:rFonts w:ascii="Wingdings" w:hAnsi="Wingdings" w:hint="default"/>
      </w:rPr>
    </w:lvl>
    <w:lvl w:ilvl="6" w:tplc="0B389EA0">
      <w:start w:val="1"/>
      <w:numFmt w:val="bullet"/>
      <w:lvlText w:val=""/>
      <w:lvlJc w:val="left"/>
      <w:pPr>
        <w:ind w:left="5040" w:hanging="360"/>
      </w:pPr>
      <w:rPr>
        <w:rFonts w:ascii="Symbol" w:hAnsi="Symbol" w:hint="default"/>
      </w:rPr>
    </w:lvl>
    <w:lvl w:ilvl="7" w:tplc="EE7CB77A">
      <w:start w:val="1"/>
      <w:numFmt w:val="bullet"/>
      <w:lvlText w:val="o"/>
      <w:lvlJc w:val="left"/>
      <w:pPr>
        <w:ind w:left="5760" w:hanging="360"/>
      </w:pPr>
      <w:rPr>
        <w:rFonts w:ascii="Courier New" w:hAnsi="Courier New" w:hint="default"/>
      </w:rPr>
    </w:lvl>
    <w:lvl w:ilvl="8" w:tplc="59D81162">
      <w:start w:val="1"/>
      <w:numFmt w:val="bullet"/>
      <w:lvlText w:val=""/>
      <w:lvlJc w:val="left"/>
      <w:pPr>
        <w:ind w:left="6480" w:hanging="360"/>
      </w:pPr>
      <w:rPr>
        <w:rFonts w:ascii="Wingdings" w:hAnsi="Wingdings" w:hint="default"/>
      </w:rPr>
    </w:lvl>
  </w:abstractNum>
  <w:abstractNum w:abstractNumId="27" w15:restartNumberingAfterBreak="0">
    <w:nsid w:val="5B952F14"/>
    <w:multiLevelType w:val="hybridMultilevel"/>
    <w:tmpl w:val="844CC7B6"/>
    <w:lvl w:ilvl="0" w:tplc="06844120">
      <w:start w:val="1"/>
      <w:numFmt w:val="bullet"/>
      <w:lvlText w:val=""/>
      <w:lvlJc w:val="left"/>
      <w:pPr>
        <w:ind w:left="720" w:hanging="360"/>
      </w:pPr>
      <w:rPr>
        <w:rFonts w:ascii="Symbol" w:hAnsi="Symbol" w:hint="default"/>
      </w:rPr>
    </w:lvl>
    <w:lvl w:ilvl="1" w:tplc="F502E698">
      <w:start w:val="1"/>
      <w:numFmt w:val="bullet"/>
      <w:lvlText w:val="o"/>
      <w:lvlJc w:val="left"/>
      <w:pPr>
        <w:ind w:left="1440" w:hanging="360"/>
      </w:pPr>
      <w:rPr>
        <w:rFonts w:ascii="Courier New" w:hAnsi="Courier New" w:hint="default"/>
      </w:rPr>
    </w:lvl>
    <w:lvl w:ilvl="2" w:tplc="F202CE46">
      <w:start w:val="1"/>
      <w:numFmt w:val="bullet"/>
      <w:lvlText w:val=""/>
      <w:lvlJc w:val="left"/>
      <w:pPr>
        <w:ind w:left="2160" w:hanging="360"/>
      </w:pPr>
      <w:rPr>
        <w:rFonts w:ascii="Wingdings" w:hAnsi="Wingdings" w:hint="default"/>
      </w:rPr>
    </w:lvl>
    <w:lvl w:ilvl="3" w:tplc="F7E2589A">
      <w:start w:val="1"/>
      <w:numFmt w:val="bullet"/>
      <w:lvlText w:val=""/>
      <w:lvlJc w:val="left"/>
      <w:pPr>
        <w:ind w:left="2880" w:hanging="360"/>
      </w:pPr>
      <w:rPr>
        <w:rFonts w:ascii="Symbol" w:hAnsi="Symbol" w:hint="default"/>
      </w:rPr>
    </w:lvl>
    <w:lvl w:ilvl="4" w:tplc="A8B2524E">
      <w:start w:val="1"/>
      <w:numFmt w:val="bullet"/>
      <w:lvlText w:val="o"/>
      <w:lvlJc w:val="left"/>
      <w:pPr>
        <w:ind w:left="3600" w:hanging="360"/>
      </w:pPr>
      <w:rPr>
        <w:rFonts w:ascii="Courier New" w:hAnsi="Courier New" w:hint="default"/>
      </w:rPr>
    </w:lvl>
    <w:lvl w:ilvl="5" w:tplc="D1842E64">
      <w:start w:val="1"/>
      <w:numFmt w:val="bullet"/>
      <w:lvlText w:val=""/>
      <w:lvlJc w:val="left"/>
      <w:pPr>
        <w:ind w:left="4320" w:hanging="360"/>
      </w:pPr>
      <w:rPr>
        <w:rFonts w:ascii="Wingdings" w:hAnsi="Wingdings" w:hint="default"/>
      </w:rPr>
    </w:lvl>
    <w:lvl w:ilvl="6" w:tplc="33E8C934">
      <w:start w:val="1"/>
      <w:numFmt w:val="bullet"/>
      <w:lvlText w:val=""/>
      <w:lvlJc w:val="left"/>
      <w:pPr>
        <w:ind w:left="5040" w:hanging="360"/>
      </w:pPr>
      <w:rPr>
        <w:rFonts w:ascii="Symbol" w:hAnsi="Symbol" w:hint="default"/>
      </w:rPr>
    </w:lvl>
    <w:lvl w:ilvl="7" w:tplc="85102A9E">
      <w:start w:val="1"/>
      <w:numFmt w:val="bullet"/>
      <w:lvlText w:val="o"/>
      <w:lvlJc w:val="left"/>
      <w:pPr>
        <w:ind w:left="5760" w:hanging="360"/>
      </w:pPr>
      <w:rPr>
        <w:rFonts w:ascii="Courier New" w:hAnsi="Courier New" w:hint="default"/>
      </w:rPr>
    </w:lvl>
    <w:lvl w:ilvl="8" w:tplc="7E90BC64">
      <w:start w:val="1"/>
      <w:numFmt w:val="bullet"/>
      <w:lvlText w:val=""/>
      <w:lvlJc w:val="left"/>
      <w:pPr>
        <w:ind w:left="6480" w:hanging="360"/>
      </w:pPr>
      <w:rPr>
        <w:rFonts w:ascii="Wingdings" w:hAnsi="Wingdings" w:hint="default"/>
      </w:rPr>
    </w:lvl>
  </w:abstractNum>
  <w:abstractNum w:abstractNumId="28" w15:restartNumberingAfterBreak="0">
    <w:nsid w:val="649325A7"/>
    <w:multiLevelType w:val="hybridMultilevel"/>
    <w:tmpl w:val="48CC0C4A"/>
    <w:lvl w:ilvl="0" w:tplc="CF72CCCC">
      <w:start w:val="1"/>
      <w:numFmt w:val="bullet"/>
      <w:lvlText w:val=""/>
      <w:lvlJc w:val="left"/>
      <w:pPr>
        <w:ind w:left="720" w:hanging="360"/>
      </w:pPr>
      <w:rPr>
        <w:rFonts w:ascii="Symbol" w:hAnsi="Symbol" w:hint="default"/>
      </w:rPr>
    </w:lvl>
    <w:lvl w:ilvl="1" w:tplc="2966A414">
      <w:start w:val="1"/>
      <w:numFmt w:val="bullet"/>
      <w:lvlText w:val="o"/>
      <w:lvlJc w:val="left"/>
      <w:pPr>
        <w:ind w:left="1440" w:hanging="360"/>
      </w:pPr>
      <w:rPr>
        <w:rFonts w:ascii="Courier New" w:hAnsi="Courier New" w:hint="default"/>
      </w:rPr>
    </w:lvl>
    <w:lvl w:ilvl="2" w:tplc="46D251DC">
      <w:start w:val="1"/>
      <w:numFmt w:val="bullet"/>
      <w:lvlText w:val=""/>
      <w:lvlJc w:val="left"/>
      <w:pPr>
        <w:ind w:left="2160" w:hanging="360"/>
      </w:pPr>
      <w:rPr>
        <w:rFonts w:ascii="Wingdings" w:hAnsi="Wingdings" w:hint="default"/>
      </w:rPr>
    </w:lvl>
    <w:lvl w:ilvl="3" w:tplc="E7E82C10">
      <w:start w:val="1"/>
      <w:numFmt w:val="bullet"/>
      <w:lvlText w:val=""/>
      <w:lvlJc w:val="left"/>
      <w:pPr>
        <w:ind w:left="2880" w:hanging="360"/>
      </w:pPr>
      <w:rPr>
        <w:rFonts w:ascii="Symbol" w:hAnsi="Symbol" w:hint="default"/>
      </w:rPr>
    </w:lvl>
    <w:lvl w:ilvl="4" w:tplc="DB421D92">
      <w:start w:val="1"/>
      <w:numFmt w:val="bullet"/>
      <w:lvlText w:val="o"/>
      <w:lvlJc w:val="left"/>
      <w:pPr>
        <w:ind w:left="3600" w:hanging="360"/>
      </w:pPr>
      <w:rPr>
        <w:rFonts w:ascii="Courier New" w:hAnsi="Courier New" w:hint="default"/>
      </w:rPr>
    </w:lvl>
    <w:lvl w:ilvl="5" w:tplc="E626DD44">
      <w:start w:val="1"/>
      <w:numFmt w:val="bullet"/>
      <w:lvlText w:val=""/>
      <w:lvlJc w:val="left"/>
      <w:pPr>
        <w:ind w:left="4320" w:hanging="360"/>
      </w:pPr>
      <w:rPr>
        <w:rFonts w:ascii="Wingdings" w:hAnsi="Wingdings" w:hint="default"/>
      </w:rPr>
    </w:lvl>
    <w:lvl w:ilvl="6" w:tplc="078AB030">
      <w:start w:val="1"/>
      <w:numFmt w:val="bullet"/>
      <w:lvlText w:val=""/>
      <w:lvlJc w:val="left"/>
      <w:pPr>
        <w:ind w:left="5040" w:hanging="360"/>
      </w:pPr>
      <w:rPr>
        <w:rFonts w:ascii="Symbol" w:hAnsi="Symbol" w:hint="default"/>
      </w:rPr>
    </w:lvl>
    <w:lvl w:ilvl="7" w:tplc="B57A91DA">
      <w:start w:val="1"/>
      <w:numFmt w:val="bullet"/>
      <w:lvlText w:val="o"/>
      <w:lvlJc w:val="left"/>
      <w:pPr>
        <w:ind w:left="5760" w:hanging="360"/>
      </w:pPr>
      <w:rPr>
        <w:rFonts w:ascii="Courier New" w:hAnsi="Courier New" w:hint="default"/>
      </w:rPr>
    </w:lvl>
    <w:lvl w:ilvl="8" w:tplc="02967F54">
      <w:start w:val="1"/>
      <w:numFmt w:val="bullet"/>
      <w:lvlText w:val=""/>
      <w:lvlJc w:val="left"/>
      <w:pPr>
        <w:ind w:left="6480" w:hanging="360"/>
      </w:pPr>
      <w:rPr>
        <w:rFonts w:ascii="Wingdings" w:hAnsi="Wingdings" w:hint="default"/>
      </w:rPr>
    </w:lvl>
  </w:abstractNum>
  <w:abstractNum w:abstractNumId="29" w15:restartNumberingAfterBreak="0">
    <w:nsid w:val="658B5FD3"/>
    <w:multiLevelType w:val="hybridMultilevel"/>
    <w:tmpl w:val="FA729EEC"/>
    <w:lvl w:ilvl="0" w:tplc="41BAEB08">
      <w:start w:val="1"/>
      <w:numFmt w:val="bullet"/>
      <w:lvlText w:val=""/>
      <w:lvlJc w:val="left"/>
      <w:pPr>
        <w:ind w:left="720" w:hanging="360"/>
      </w:pPr>
      <w:rPr>
        <w:rFonts w:ascii="Symbol" w:hAnsi="Symbol" w:hint="default"/>
      </w:rPr>
    </w:lvl>
    <w:lvl w:ilvl="1" w:tplc="4D30A67A">
      <w:start w:val="1"/>
      <w:numFmt w:val="bullet"/>
      <w:lvlText w:val="o"/>
      <w:lvlJc w:val="left"/>
      <w:pPr>
        <w:ind w:left="1440" w:hanging="360"/>
      </w:pPr>
      <w:rPr>
        <w:rFonts w:ascii="Courier New" w:hAnsi="Courier New" w:hint="default"/>
      </w:rPr>
    </w:lvl>
    <w:lvl w:ilvl="2" w:tplc="05C8233C">
      <w:start w:val="1"/>
      <w:numFmt w:val="bullet"/>
      <w:lvlText w:val=""/>
      <w:lvlJc w:val="left"/>
      <w:pPr>
        <w:ind w:left="2160" w:hanging="360"/>
      </w:pPr>
      <w:rPr>
        <w:rFonts w:ascii="Wingdings" w:hAnsi="Wingdings" w:hint="default"/>
      </w:rPr>
    </w:lvl>
    <w:lvl w:ilvl="3" w:tplc="0C0EB490">
      <w:start w:val="1"/>
      <w:numFmt w:val="bullet"/>
      <w:lvlText w:val=""/>
      <w:lvlJc w:val="left"/>
      <w:pPr>
        <w:ind w:left="2880" w:hanging="360"/>
      </w:pPr>
      <w:rPr>
        <w:rFonts w:ascii="Symbol" w:hAnsi="Symbol" w:hint="default"/>
      </w:rPr>
    </w:lvl>
    <w:lvl w:ilvl="4" w:tplc="7A906F4C">
      <w:start w:val="1"/>
      <w:numFmt w:val="bullet"/>
      <w:lvlText w:val="o"/>
      <w:lvlJc w:val="left"/>
      <w:pPr>
        <w:ind w:left="3600" w:hanging="360"/>
      </w:pPr>
      <w:rPr>
        <w:rFonts w:ascii="Courier New" w:hAnsi="Courier New" w:hint="default"/>
      </w:rPr>
    </w:lvl>
    <w:lvl w:ilvl="5" w:tplc="3746F96A">
      <w:start w:val="1"/>
      <w:numFmt w:val="bullet"/>
      <w:lvlText w:val=""/>
      <w:lvlJc w:val="left"/>
      <w:pPr>
        <w:ind w:left="4320" w:hanging="360"/>
      </w:pPr>
      <w:rPr>
        <w:rFonts w:ascii="Wingdings" w:hAnsi="Wingdings" w:hint="default"/>
      </w:rPr>
    </w:lvl>
    <w:lvl w:ilvl="6" w:tplc="EFB817E4">
      <w:start w:val="1"/>
      <w:numFmt w:val="bullet"/>
      <w:lvlText w:val=""/>
      <w:lvlJc w:val="left"/>
      <w:pPr>
        <w:ind w:left="5040" w:hanging="360"/>
      </w:pPr>
      <w:rPr>
        <w:rFonts w:ascii="Symbol" w:hAnsi="Symbol" w:hint="default"/>
      </w:rPr>
    </w:lvl>
    <w:lvl w:ilvl="7" w:tplc="F76EFBAA">
      <w:start w:val="1"/>
      <w:numFmt w:val="bullet"/>
      <w:lvlText w:val="o"/>
      <w:lvlJc w:val="left"/>
      <w:pPr>
        <w:ind w:left="5760" w:hanging="360"/>
      </w:pPr>
      <w:rPr>
        <w:rFonts w:ascii="Courier New" w:hAnsi="Courier New" w:hint="default"/>
      </w:rPr>
    </w:lvl>
    <w:lvl w:ilvl="8" w:tplc="3CCE09CC">
      <w:start w:val="1"/>
      <w:numFmt w:val="bullet"/>
      <w:lvlText w:val=""/>
      <w:lvlJc w:val="left"/>
      <w:pPr>
        <w:ind w:left="6480" w:hanging="360"/>
      </w:pPr>
      <w:rPr>
        <w:rFonts w:ascii="Wingdings" w:hAnsi="Wingdings" w:hint="default"/>
      </w:rPr>
    </w:lvl>
  </w:abstractNum>
  <w:abstractNum w:abstractNumId="30" w15:restartNumberingAfterBreak="0">
    <w:nsid w:val="669235CA"/>
    <w:multiLevelType w:val="hybridMultilevel"/>
    <w:tmpl w:val="87CAF7D8"/>
    <w:lvl w:ilvl="0" w:tplc="C8EE00AE">
      <w:start w:val="1"/>
      <w:numFmt w:val="bullet"/>
      <w:lvlText w:val=""/>
      <w:lvlJc w:val="left"/>
      <w:pPr>
        <w:ind w:left="720" w:hanging="360"/>
      </w:pPr>
      <w:rPr>
        <w:rFonts w:ascii="Symbol" w:hAnsi="Symbol" w:hint="default"/>
      </w:rPr>
    </w:lvl>
    <w:lvl w:ilvl="1" w:tplc="60503330">
      <w:start w:val="1"/>
      <w:numFmt w:val="bullet"/>
      <w:lvlText w:val="o"/>
      <w:lvlJc w:val="left"/>
      <w:pPr>
        <w:ind w:left="1440" w:hanging="360"/>
      </w:pPr>
      <w:rPr>
        <w:rFonts w:ascii="Courier New" w:hAnsi="Courier New" w:hint="default"/>
      </w:rPr>
    </w:lvl>
    <w:lvl w:ilvl="2" w:tplc="23421474">
      <w:start w:val="1"/>
      <w:numFmt w:val="bullet"/>
      <w:lvlText w:val=""/>
      <w:lvlJc w:val="left"/>
      <w:pPr>
        <w:ind w:left="2160" w:hanging="360"/>
      </w:pPr>
      <w:rPr>
        <w:rFonts w:ascii="Wingdings" w:hAnsi="Wingdings" w:hint="default"/>
      </w:rPr>
    </w:lvl>
    <w:lvl w:ilvl="3" w:tplc="25908694">
      <w:start w:val="1"/>
      <w:numFmt w:val="bullet"/>
      <w:lvlText w:val=""/>
      <w:lvlJc w:val="left"/>
      <w:pPr>
        <w:ind w:left="2880" w:hanging="360"/>
      </w:pPr>
      <w:rPr>
        <w:rFonts w:ascii="Symbol" w:hAnsi="Symbol" w:hint="default"/>
      </w:rPr>
    </w:lvl>
    <w:lvl w:ilvl="4" w:tplc="64CA04EC">
      <w:start w:val="1"/>
      <w:numFmt w:val="bullet"/>
      <w:lvlText w:val="o"/>
      <w:lvlJc w:val="left"/>
      <w:pPr>
        <w:ind w:left="3600" w:hanging="360"/>
      </w:pPr>
      <w:rPr>
        <w:rFonts w:ascii="Courier New" w:hAnsi="Courier New" w:hint="default"/>
      </w:rPr>
    </w:lvl>
    <w:lvl w:ilvl="5" w:tplc="0D5246D0">
      <w:start w:val="1"/>
      <w:numFmt w:val="bullet"/>
      <w:lvlText w:val=""/>
      <w:lvlJc w:val="left"/>
      <w:pPr>
        <w:ind w:left="4320" w:hanging="360"/>
      </w:pPr>
      <w:rPr>
        <w:rFonts w:ascii="Wingdings" w:hAnsi="Wingdings" w:hint="default"/>
      </w:rPr>
    </w:lvl>
    <w:lvl w:ilvl="6" w:tplc="0B30AAD0">
      <w:start w:val="1"/>
      <w:numFmt w:val="bullet"/>
      <w:lvlText w:val=""/>
      <w:lvlJc w:val="left"/>
      <w:pPr>
        <w:ind w:left="5040" w:hanging="360"/>
      </w:pPr>
      <w:rPr>
        <w:rFonts w:ascii="Symbol" w:hAnsi="Symbol" w:hint="default"/>
      </w:rPr>
    </w:lvl>
    <w:lvl w:ilvl="7" w:tplc="659698C6">
      <w:start w:val="1"/>
      <w:numFmt w:val="bullet"/>
      <w:lvlText w:val="o"/>
      <w:lvlJc w:val="left"/>
      <w:pPr>
        <w:ind w:left="5760" w:hanging="360"/>
      </w:pPr>
      <w:rPr>
        <w:rFonts w:ascii="Courier New" w:hAnsi="Courier New" w:hint="default"/>
      </w:rPr>
    </w:lvl>
    <w:lvl w:ilvl="8" w:tplc="5C083898">
      <w:start w:val="1"/>
      <w:numFmt w:val="bullet"/>
      <w:lvlText w:val=""/>
      <w:lvlJc w:val="left"/>
      <w:pPr>
        <w:ind w:left="6480" w:hanging="360"/>
      </w:pPr>
      <w:rPr>
        <w:rFonts w:ascii="Wingdings" w:hAnsi="Wingdings" w:hint="default"/>
      </w:rPr>
    </w:lvl>
  </w:abstractNum>
  <w:abstractNum w:abstractNumId="31" w15:restartNumberingAfterBreak="0">
    <w:nsid w:val="69A07535"/>
    <w:multiLevelType w:val="hybridMultilevel"/>
    <w:tmpl w:val="88FC9C3A"/>
    <w:lvl w:ilvl="0" w:tplc="01264E92">
      <w:start w:val="1"/>
      <w:numFmt w:val="bullet"/>
      <w:lvlText w:val=""/>
      <w:lvlJc w:val="left"/>
      <w:pPr>
        <w:ind w:left="720" w:hanging="360"/>
      </w:pPr>
      <w:rPr>
        <w:rFonts w:ascii="Symbol" w:hAnsi="Symbol" w:hint="default"/>
      </w:rPr>
    </w:lvl>
    <w:lvl w:ilvl="1" w:tplc="A1A276AC">
      <w:start w:val="1"/>
      <w:numFmt w:val="bullet"/>
      <w:lvlText w:val="o"/>
      <w:lvlJc w:val="left"/>
      <w:pPr>
        <w:ind w:left="1440" w:hanging="360"/>
      </w:pPr>
      <w:rPr>
        <w:rFonts w:ascii="Courier New" w:hAnsi="Courier New" w:hint="default"/>
      </w:rPr>
    </w:lvl>
    <w:lvl w:ilvl="2" w:tplc="153E6048">
      <w:start w:val="1"/>
      <w:numFmt w:val="bullet"/>
      <w:lvlText w:val=""/>
      <w:lvlJc w:val="left"/>
      <w:pPr>
        <w:ind w:left="2160" w:hanging="360"/>
      </w:pPr>
      <w:rPr>
        <w:rFonts w:ascii="Wingdings" w:hAnsi="Wingdings" w:hint="default"/>
      </w:rPr>
    </w:lvl>
    <w:lvl w:ilvl="3" w:tplc="0AE089D2">
      <w:start w:val="1"/>
      <w:numFmt w:val="bullet"/>
      <w:lvlText w:val=""/>
      <w:lvlJc w:val="left"/>
      <w:pPr>
        <w:ind w:left="2880" w:hanging="360"/>
      </w:pPr>
      <w:rPr>
        <w:rFonts w:ascii="Symbol" w:hAnsi="Symbol" w:hint="default"/>
      </w:rPr>
    </w:lvl>
    <w:lvl w:ilvl="4" w:tplc="E3108474">
      <w:start w:val="1"/>
      <w:numFmt w:val="bullet"/>
      <w:lvlText w:val="o"/>
      <w:lvlJc w:val="left"/>
      <w:pPr>
        <w:ind w:left="3600" w:hanging="360"/>
      </w:pPr>
      <w:rPr>
        <w:rFonts w:ascii="Courier New" w:hAnsi="Courier New" w:hint="default"/>
      </w:rPr>
    </w:lvl>
    <w:lvl w:ilvl="5" w:tplc="F07A0BE4">
      <w:start w:val="1"/>
      <w:numFmt w:val="bullet"/>
      <w:lvlText w:val=""/>
      <w:lvlJc w:val="left"/>
      <w:pPr>
        <w:ind w:left="4320" w:hanging="360"/>
      </w:pPr>
      <w:rPr>
        <w:rFonts w:ascii="Wingdings" w:hAnsi="Wingdings" w:hint="default"/>
      </w:rPr>
    </w:lvl>
    <w:lvl w:ilvl="6" w:tplc="725CCA96">
      <w:start w:val="1"/>
      <w:numFmt w:val="bullet"/>
      <w:lvlText w:val=""/>
      <w:lvlJc w:val="left"/>
      <w:pPr>
        <w:ind w:left="5040" w:hanging="360"/>
      </w:pPr>
      <w:rPr>
        <w:rFonts w:ascii="Symbol" w:hAnsi="Symbol" w:hint="default"/>
      </w:rPr>
    </w:lvl>
    <w:lvl w:ilvl="7" w:tplc="5074FB20">
      <w:start w:val="1"/>
      <w:numFmt w:val="bullet"/>
      <w:lvlText w:val="o"/>
      <w:lvlJc w:val="left"/>
      <w:pPr>
        <w:ind w:left="5760" w:hanging="360"/>
      </w:pPr>
      <w:rPr>
        <w:rFonts w:ascii="Courier New" w:hAnsi="Courier New" w:hint="default"/>
      </w:rPr>
    </w:lvl>
    <w:lvl w:ilvl="8" w:tplc="829C2234">
      <w:start w:val="1"/>
      <w:numFmt w:val="bullet"/>
      <w:lvlText w:val=""/>
      <w:lvlJc w:val="left"/>
      <w:pPr>
        <w:ind w:left="6480" w:hanging="360"/>
      </w:pPr>
      <w:rPr>
        <w:rFonts w:ascii="Wingdings" w:hAnsi="Wingdings" w:hint="default"/>
      </w:rPr>
    </w:lvl>
  </w:abstractNum>
  <w:abstractNum w:abstractNumId="32" w15:restartNumberingAfterBreak="0">
    <w:nsid w:val="703158CE"/>
    <w:multiLevelType w:val="hybridMultilevel"/>
    <w:tmpl w:val="4FA4D222"/>
    <w:lvl w:ilvl="0" w:tplc="01CC464C">
      <w:start w:val="1"/>
      <w:numFmt w:val="bullet"/>
      <w:lvlText w:val=""/>
      <w:lvlJc w:val="left"/>
      <w:pPr>
        <w:ind w:left="720" w:hanging="360"/>
      </w:pPr>
      <w:rPr>
        <w:rFonts w:ascii="Symbol" w:hAnsi="Symbol" w:hint="default"/>
      </w:rPr>
    </w:lvl>
    <w:lvl w:ilvl="1" w:tplc="44E8D65A">
      <w:start w:val="1"/>
      <w:numFmt w:val="bullet"/>
      <w:lvlText w:val="o"/>
      <w:lvlJc w:val="left"/>
      <w:pPr>
        <w:ind w:left="1440" w:hanging="360"/>
      </w:pPr>
      <w:rPr>
        <w:rFonts w:ascii="Courier New" w:hAnsi="Courier New" w:hint="default"/>
      </w:rPr>
    </w:lvl>
    <w:lvl w:ilvl="2" w:tplc="C05E848E">
      <w:start w:val="1"/>
      <w:numFmt w:val="bullet"/>
      <w:lvlText w:val=""/>
      <w:lvlJc w:val="left"/>
      <w:pPr>
        <w:ind w:left="2160" w:hanging="360"/>
      </w:pPr>
      <w:rPr>
        <w:rFonts w:ascii="Wingdings" w:hAnsi="Wingdings" w:hint="default"/>
      </w:rPr>
    </w:lvl>
    <w:lvl w:ilvl="3" w:tplc="E1783B22">
      <w:start w:val="1"/>
      <w:numFmt w:val="bullet"/>
      <w:lvlText w:val=""/>
      <w:lvlJc w:val="left"/>
      <w:pPr>
        <w:ind w:left="2880" w:hanging="360"/>
      </w:pPr>
      <w:rPr>
        <w:rFonts w:ascii="Symbol" w:hAnsi="Symbol" w:hint="default"/>
      </w:rPr>
    </w:lvl>
    <w:lvl w:ilvl="4" w:tplc="E21247C6">
      <w:start w:val="1"/>
      <w:numFmt w:val="bullet"/>
      <w:lvlText w:val="o"/>
      <w:lvlJc w:val="left"/>
      <w:pPr>
        <w:ind w:left="3600" w:hanging="360"/>
      </w:pPr>
      <w:rPr>
        <w:rFonts w:ascii="Courier New" w:hAnsi="Courier New" w:hint="default"/>
      </w:rPr>
    </w:lvl>
    <w:lvl w:ilvl="5" w:tplc="FEEC64EC">
      <w:start w:val="1"/>
      <w:numFmt w:val="bullet"/>
      <w:lvlText w:val=""/>
      <w:lvlJc w:val="left"/>
      <w:pPr>
        <w:ind w:left="4320" w:hanging="360"/>
      </w:pPr>
      <w:rPr>
        <w:rFonts w:ascii="Wingdings" w:hAnsi="Wingdings" w:hint="default"/>
      </w:rPr>
    </w:lvl>
    <w:lvl w:ilvl="6" w:tplc="3C4EFAD2">
      <w:start w:val="1"/>
      <w:numFmt w:val="bullet"/>
      <w:lvlText w:val=""/>
      <w:lvlJc w:val="left"/>
      <w:pPr>
        <w:ind w:left="5040" w:hanging="360"/>
      </w:pPr>
      <w:rPr>
        <w:rFonts w:ascii="Symbol" w:hAnsi="Symbol" w:hint="default"/>
      </w:rPr>
    </w:lvl>
    <w:lvl w:ilvl="7" w:tplc="F53C95C4">
      <w:start w:val="1"/>
      <w:numFmt w:val="bullet"/>
      <w:lvlText w:val="o"/>
      <w:lvlJc w:val="left"/>
      <w:pPr>
        <w:ind w:left="5760" w:hanging="360"/>
      </w:pPr>
      <w:rPr>
        <w:rFonts w:ascii="Courier New" w:hAnsi="Courier New" w:hint="default"/>
      </w:rPr>
    </w:lvl>
    <w:lvl w:ilvl="8" w:tplc="12383238">
      <w:start w:val="1"/>
      <w:numFmt w:val="bullet"/>
      <w:lvlText w:val=""/>
      <w:lvlJc w:val="left"/>
      <w:pPr>
        <w:ind w:left="6480" w:hanging="360"/>
      </w:pPr>
      <w:rPr>
        <w:rFonts w:ascii="Wingdings" w:hAnsi="Wingdings" w:hint="default"/>
      </w:rPr>
    </w:lvl>
  </w:abstractNum>
  <w:abstractNum w:abstractNumId="33" w15:restartNumberingAfterBreak="0">
    <w:nsid w:val="73C777D6"/>
    <w:multiLevelType w:val="hybridMultilevel"/>
    <w:tmpl w:val="2940D6BC"/>
    <w:lvl w:ilvl="0" w:tplc="70ACED8C">
      <w:start w:val="1"/>
      <w:numFmt w:val="bullet"/>
      <w:lvlText w:val=""/>
      <w:lvlJc w:val="left"/>
      <w:pPr>
        <w:ind w:left="720" w:hanging="360"/>
      </w:pPr>
      <w:rPr>
        <w:rFonts w:ascii="Symbol" w:hAnsi="Symbol" w:hint="default"/>
      </w:rPr>
    </w:lvl>
    <w:lvl w:ilvl="1" w:tplc="A41C6A44">
      <w:start w:val="1"/>
      <w:numFmt w:val="bullet"/>
      <w:lvlText w:val="o"/>
      <w:lvlJc w:val="left"/>
      <w:pPr>
        <w:ind w:left="1440" w:hanging="360"/>
      </w:pPr>
      <w:rPr>
        <w:rFonts w:ascii="Courier New" w:hAnsi="Courier New" w:hint="default"/>
      </w:rPr>
    </w:lvl>
    <w:lvl w:ilvl="2" w:tplc="35D6B640">
      <w:start w:val="1"/>
      <w:numFmt w:val="bullet"/>
      <w:lvlText w:val=""/>
      <w:lvlJc w:val="left"/>
      <w:pPr>
        <w:ind w:left="2160" w:hanging="360"/>
      </w:pPr>
      <w:rPr>
        <w:rFonts w:ascii="Wingdings" w:hAnsi="Wingdings" w:hint="default"/>
      </w:rPr>
    </w:lvl>
    <w:lvl w:ilvl="3" w:tplc="309885E6">
      <w:start w:val="1"/>
      <w:numFmt w:val="bullet"/>
      <w:lvlText w:val=""/>
      <w:lvlJc w:val="left"/>
      <w:pPr>
        <w:ind w:left="2880" w:hanging="360"/>
      </w:pPr>
      <w:rPr>
        <w:rFonts w:ascii="Symbol" w:hAnsi="Symbol" w:hint="default"/>
      </w:rPr>
    </w:lvl>
    <w:lvl w:ilvl="4" w:tplc="46A6ABB0">
      <w:start w:val="1"/>
      <w:numFmt w:val="bullet"/>
      <w:lvlText w:val="o"/>
      <w:lvlJc w:val="left"/>
      <w:pPr>
        <w:ind w:left="3600" w:hanging="360"/>
      </w:pPr>
      <w:rPr>
        <w:rFonts w:ascii="Courier New" w:hAnsi="Courier New" w:hint="default"/>
      </w:rPr>
    </w:lvl>
    <w:lvl w:ilvl="5" w:tplc="F2F8A394">
      <w:start w:val="1"/>
      <w:numFmt w:val="bullet"/>
      <w:lvlText w:val=""/>
      <w:lvlJc w:val="left"/>
      <w:pPr>
        <w:ind w:left="4320" w:hanging="360"/>
      </w:pPr>
      <w:rPr>
        <w:rFonts w:ascii="Wingdings" w:hAnsi="Wingdings" w:hint="default"/>
      </w:rPr>
    </w:lvl>
    <w:lvl w:ilvl="6" w:tplc="0EE021D6">
      <w:start w:val="1"/>
      <w:numFmt w:val="bullet"/>
      <w:lvlText w:val=""/>
      <w:lvlJc w:val="left"/>
      <w:pPr>
        <w:ind w:left="5040" w:hanging="360"/>
      </w:pPr>
      <w:rPr>
        <w:rFonts w:ascii="Symbol" w:hAnsi="Symbol" w:hint="default"/>
      </w:rPr>
    </w:lvl>
    <w:lvl w:ilvl="7" w:tplc="599ADD52">
      <w:start w:val="1"/>
      <w:numFmt w:val="bullet"/>
      <w:lvlText w:val="o"/>
      <w:lvlJc w:val="left"/>
      <w:pPr>
        <w:ind w:left="5760" w:hanging="360"/>
      </w:pPr>
      <w:rPr>
        <w:rFonts w:ascii="Courier New" w:hAnsi="Courier New" w:hint="default"/>
      </w:rPr>
    </w:lvl>
    <w:lvl w:ilvl="8" w:tplc="3B6054FA">
      <w:start w:val="1"/>
      <w:numFmt w:val="bullet"/>
      <w:lvlText w:val=""/>
      <w:lvlJc w:val="left"/>
      <w:pPr>
        <w:ind w:left="6480" w:hanging="360"/>
      </w:pPr>
      <w:rPr>
        <w:rFonts w:ascii="Wingdings" w:hAnsi="Wingdings" w:hint="default"/>
      </w:rPr>
    </w:lvl>
  </w:abstractNum>
  <w:abstractNum w:abstractNumId="34" w15:restartNumberingAfterBreak="0">
    <w:nsid w:val="7DC302AA"/>
    <w:multiLevelType w:val="hybridMultilevel"/>
    <w:tmpl w:val="D3D2DEC2"/>
    <w:lvl w:ilvl="0" w:tplc="66CE4544">
      <w:start w:val="1"/>
      <w:numFmt w:val="bullet"/>
      <w:lvlText w:val=""/>
      <w:lvlJc w:val="left"/>
      <w:pPr>
        <w:ind w:left="720" w:hanging="360"/>
      </w:pPr>
      <w:rPr>
        <w:rFonts w:ascii="Symbol" w:hAnsi="Symbol" w:hint="default"/>
      </w:rPr>
    </w:lvl>
    <w:lvl w:ilvl="1" w:tplc="BAD2B9BC">
      <w:start w:val="1"/>
      <w:numFmt w:val="bullet"/>
      <w:lvlText w:val="o"/>
      <w:lvlJc w:val="left"/>
      <w:pPr>
        <w:ind w:left="1440" w:hanging="360"/>
      </w:pPr>
      <w:rPr>
        <w:rFonts w:ascii="Courier New" w:hAnsi="Courier New" w:hint="default"/>
      </w:rPr>
    </w:lvl>
    <w:lvl w:ilvl="2" w:tplc="045C86E4">
      <w:start w:val="1"/>
      <w:numFmt w:val="bullet"/>
      <w:lvlText w:val=""/>
      <w:lvlJc w:val="left"/>
      <w:pPr>
        <w:ind w:left="2160" w:hanging="360"/>
      </w:pPr>
      <w:rPr>
        <w:rFonts w:ascii="Wingdings" w:hAnsi="Wingdings" w:hint="default"/>
      </w:rPr>
    </w:lvl>
    <w:lvl w:ilvl="3" w:tplc="3C9CA36E">
      <w:start w:val="1"/>
      <w:numFmt w:val="bullet"/>
      <w:lvlText w:val=""/>
      <w:lvlJc w:val="left"/>
      <w:pPr>
        <w:ind w:left="2880" w:hanging="360"/>
      </w:pPr>
      <w:rPr>
        <w:rFonts w:ascii="Symbol" w:hAnsi="Symbol" w:hint="default"/>
      </w:rPr>
    </w:lvl>
    <w:lvl w:ilvl="4" w:tplc="34227C3C">
      <w:start w:val="1"/>
      <w:numFmt w:val="bullet"/>
      <w:lvlText w:val="o"/>
      <w:lvlJc w:val="left"/>
      <w:pPr>
        <w:ind w:left="3600" w:hanging="360"/>
      </w:pPr>
      <w:rPr>
        <w:rFonts w:ascii="Courier New" w:hAnsi="Courier New" w:hint="default"/>
      </w:rPr>
    </w:lvl>
    <w:lvl w:ilvl="5" w:tplc="A88A3F66">
      <w:start w:val="1"/>
      <w:numFmt w:val="bullet"/>
      <w:lvlText w:val=""/>
      <w:lvlJc w:val="left"/>
      <w:pPr>
        <w:ind w:left="4320" w:hanging="360"/>
      </w:pPr>
      <w:rPr>
        <w:rFonts w:ascii="Wingdings" w:hAnsi="Wingdings" w:hint="default"/>
      </w:rPr>
    </w:lvl>
    <w:lvl w:ilvl="6" w:tplc="AFB09DEA">
      <w:start w:val="1"/>
      <w:numFmt w:val="bullet"/>
      <w:lvlText w:val=""/>
      <w:lvlJc w:val="left"/>
      <w:pPr>
        <w:ind w:left="5040" w:hanging="360"/>
      </w:pPr>
      <w:rPr>
        <w:rFonts w:ascii="Symbol" w:hAnsi="Symbol" w:hint="default"/>
      </w:rPr>
    </w:lvl>
    <w:lvl w:ilvl="7" w:tplc="ACA25A1C">
      <w:start w:val="1"/>
      <w:numFmt w:val="bullet"/>
      <w:lvlText w:val="o"/>
      <w:lvlJc w:val="left"/>
      <w:pPr>
        <w:ind w:left="5760" w:hanging="360"/>
      </w:pPr>
      <w:rPr>
        <w:rFonts w:ascii="Courier New" w:hAnsi="Courier New" w:hint="default"/>
      </w:rPr>
    </w:lvl>
    <w:lvl w:ilvl="8" w:tplc="77743FB6">
      <w:start w:val="1"/>
      <w:numFmt w:val="bullet"/>
      <w:lvlText w:val=""/>
      <w:lvlJc w:val="left"/>
      <w:pPr>
        <w:ind w:left="6480" w:hanging="360"/>
      </w:pPr>
      <w:rPr>
        <w:rFonts w:ascii="Wingdings" w:hAnsi="Wingdings" w:hint="default"/>
      </w:rPr>
    </w:lvl>
  </w:abstractNum>
  <w:abstractNum w:abstractNumId="35" w15:restartNumberingAfterBreak="0">
    <w:nsid w:val="7FE413DE"/>
    <w:multiLevelType w:val="hybridMultilevel"/>
    <w:tmpl w:val="D3227916"/>
    <w:lvl w:ilvl="0" w:tplc="D0A62724">
      <w:start w:val="1"/>
      <w:numFmt w:val="bullet"/>
      <w:lvlText w:val=""/>
      <w:lvlJc w:val="left"/>
      <w:pPr>
        <w:ind w:left="720" w:hanging="360"/>
      </w:pPr>
      <w:rPr>
        <w:rFonts w:ascii="Symbol" w:hAnsi="Symbol" w:hint="default"/>
      </w:rPr>
    </w:lvl>
    <w:lvl w:ilvl="1" w:tplc="1D1064C8">
      <w:start w:val="1"/>
      <w:numFmt w:val="bullet"/>
      <w:lvlText w:val="o"/>
      <w:lvlJc w:val="left"/>
      <w:pPr>
        <w:ind w:left="1440" w:hanging="360"/>
      </w:pPr>
      <w:rPr>
        <w:rFonts w:ascii="Courier New" w:hAnsi="Courier New" w:hint="default"/>
      </w:rPr>
    </w:lvl>
    <w:lvl w:ilvl="2" w:tplc="B3403E9E">
      <w:start w:val="1"/>
      <w:numFmt w:val="bullet"/>
      <w:lvlText w:val=""/>
      <w:lvlJc w:val="left"/>
      <w:pPr>
        <w:ind w:left="2160" w:hanging="360"/>
      </w:pPr>
      <w:rPr>
        <w:rFonts w:ascii="Wingdings" w:hAnsi="Wingdings" w:hint="default"/>
      </w:rPr>
    </w:lvl>
    <w:lvl w:ilvl="3" w:tplc="B3DCADFA">
      <w:start w:val="1"/>
      <w:numFmt w:val="bullet"/>
      <w:lvlText w:val=""/>
      <w:lvlJc w:val="left"/>
      <w:pPr>
        <w:ind w:left="2880" w:hanging="360"/>
      </w:pPr>
      <w:rPr>
        <w:rFonts w:ascii="Symbol" w:hAnsi="Symbol" w:hint="default"/>
      </w:rPr>
    </w:lvl>
    <w:lvl w:ilvl="4" w:tplc="021655CE">
      <w:start w:val="1"/>
      <w:numFmt w:val="bullet"/>
      <w:lvlText w:val="o"/>
      <w:lvlJc w:val="left"/>
      <w:pPr>
        <w:ind w:left="3600" w:hanging="360"/>
      </w:pPr>
      <w:rPr>
        <w:rFonts w:ascii="Courier New" w:hAnsi="Courier New" w:hint="default"/>
      </w:rPr>
    </w:lvl>
    <w:lvl w:ilvl="5" w:tplc="58F66C1A">
      <w:start w:val="1"/>
      <w:numFmt w:val="bullet"/>
      <w:lvlText w:val=""/>
      <w:lvlJc w:val="left"/>
      <w:pPr>
        <w:ind w:left="4320" w:hanging="360"/>
      </w:pPr>
      <w:rPr>
        <w:rFonts w:ascii="Wingdings" w:hAnsi="Wingdings" w:hint="default"/>
      </w:rPr>
    </w:lvl>
    <w:lvl w:ilvl="6" w:tplc="90929B6A">
      <w:start w:val="1"/>
      <w:numFmt w:val="bullet"/>
      <w:lvlText w:val=""/>
      <w:lvlJc w:val="left"/>
      <w:pPr>
        <w:ind w:left="5040" w:hanging="360"/>
      </w:pPr>
      <w:rPr>
        <w:rFonts w:ascii="Symbol" w:hAnsi="Symbol" w:hint="default"/>
      </w:rPr>
    </w:lvl>
    <w:lvl w:ilvl="7" w:tplc="D79631F2">
      <w:start w:val="1"/>
      <w:numFmt w:val="bullet"/>
      <w:lvlText w:val="o"/>
      <w:lvlJc w:val="left"/>
      <w:pPr>
        <w:ind w:left="5760" w:hanging="360"/>
      </w:pPr>
      <w:rPr>
        <w:rFonts w:ascii="Courier New" w:hAnsi="Courier New" w:hint="default"/>
      </w:rPr>
    </w:lvl>
    <w:lvl w:ilvl="8" w:tplc="768A07A4">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8"/>
  </w:num>
  <w:num w:numId="4">
    <w:abstractNumId w:val="31"/>
  </w:num>
  <w:num w:numId="5">
    <w:abstractNumId w:val="26"/>
  </w:num>
  <w:num w:numId="6">
    <w:abstractNumId w:val="13"/>
  </w:num>
  <w:num w:numId="7">
    <w:abstractNumId w:val="11"/>
  </w:num>
  <w:num w:numId="8">
    <w:abstractNumId w:val="3"/>
  </w:num>
  <w:num w:numId="9">
    <w:abstractNumId w:val="9"/>
  </w:num>
  <w:num w:numId="10">
    <w:abstractNumId w:val="28"/>
  </w:num>
  <w:num w:numId="11">
    <w:abstractNumId w:val="7"/>
  </w:num>
  <w:num w:numId="12">
    <w:abstractNumId w:val="27"/>
  </w:num>
  <w:num w:numId="13">
    <w:abstractNumId w:val="32"/>
  </w:num>
  <w:num w:numId="14">
    <w:abstractNumId w:val="34"/>
  </w:num>
  <w:num w:numId="15">
    <w:abstractNumId w:val="19"/>
  </w:num>
  <w:num w:numId="16">
    <w:abstractNumId w:val="8"/>
  </w:num>
  <w:num w:numId="17">
    <w:abstractNumId w:val="23"/>
  </w:num>
  <w:num w:numId="18">
    <w:abstractNumId w:val="12"/>
  </w:num>
  <w:num w:numId="19">
    <w:abstractNumId w:val="1"/>
  </w:num>
  <w:num w:numId="20">
    <w:abstractNumId w:val="30"/>
  </w:num>
  <w:num w:numId="21">
    <w:abstractNumId w:val="25"/>
  </w:num>
  <w:num w:numId="22">
    <w:abstractNumId w:val="20"/>
  </w:num>
  <w:num w:numId="23">
    <w:abstractNumId w:val="17"/>
  </w:num>
  <w:num w:numId="24">
    <w:abstractNumId w:val="35"/>
  </w:num>
  <w:num w:numId="25">
    <w:abstractNumId w:val="16"/>
  </w:num>
  <w:num w:numId="26">
    <w:abstractNumId w:val="24"/>
  </w:num>
  <w:num w:numId="27">
    <w:abstractNumId w:val="29"/>
  </w:num>
  <w:num w:numId="28">
    <w:abstractNumId w:val="6"/>
  </w:num>
  <w:num w:numId="29">
    <w:abstractNumId w:val="15"/>
  </w:num>
  <w:num w:numId="30">
    <w:abstractNumId w:val="21"/>
  </w:num>
  <w:num w:numId="31">
    <w:abstractNumId w:val="22"/>
  </w:num>
  <w:num w:numId="32">
    <w:abstractNumId w:val="10"/>
  </w:num>
  <w:num w:numId="33">
    <w:abstractNumId w:val="2"/>
  </w:num>
  <w:num w:numId="34">
    <w:abstractNumId w:val="1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9D82-C86A-46CA-8772-9702CBC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7F0EE6EC15C4B886A7B20B517086B" ma:contentTypeVersion="12" ma:contentTypeDescription="Create a new document." ma:contentTypeScope="" ma:versionID="f69df1b6393b094163fdc48766897831">
  <xsd:schema xmlns:xsd="http://www.w3.org/2001/XMLSchema" xmlns:xs="http://www.w3.org/2001/XMLSchema" xmlns:p="http://schemas.microsoft.com/office/2006/metadata/properties" xmlns:ns2="fe3eb347-3d9a-42fa-837c-2a6b745aad38" xmlns:ns3="449435ea-21b3-40e2-bc6f-08ab36c8e7e5" targetNamespace="http://schemas.microsoft.com/office/2006/metadata/properties" ma:root="true" ma:fieldsID="2d38edb1f82f1c5a5f581c830849234b" ns2:_="" ns3:_="">
    <xsd:import namespace="fe3eb347-3d9a-42fa-837c-2a6b745aad38"/>
    <xsd:import namespace="449435ea-21b3-40e2-bc6f-08ab36c8e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b347-3d9a-42fa-837c-2a6b745aa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35ea-21b3-40e2-bc6f-08ab36c8e7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D1131-204D-46A5-98C1-B6F9637D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b347-3d9a-42fa-837c-2a6b745aad38"/>
    <ds:schemaRef ds:uri="449435ea-21b3-40e2-bc6f-08ab36c8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33F6D-F84A-48A6-9CFC-F8C35BDF938C}">
  <ds:schemaRefs>
    <ds:schemaRef ds:uri="http://schemas.microsoft.com/office/2006/documentManagement/types"/>
    <ds:schemaRef ds:uri="http://schemas.microsoft.com/office/2006/metadata/properties"/>
    <ds:schemaRef ds:uri="http://purl.org/dc/dcmitype/"/>
    <ds:schemaRef ds:uri="http://www.w3.org/XML/1998/namespace"/>
    <ds:schemaRef ds:uri="fe3eb347-3d9a-42fa-837c-2a6b745aad38"/>
    <ds:schemaRef ds:uri="http://purl.org/dc/elements/1.1/"/>
    <ds:schemaRef ds:uri="http://schemas.microsoft.com/office/infopath/2007/PartnerControls"/>
    <ds:schemaRef ds:uri="http://schemas.openxmlformats.org/package/2006/metadata/core-properties"/>
    <ds:schemaRef ds:uri="449435ea-21b3-40e2-bc6f-08ab36c8e7e5"/>
    <ds:schemaRef ds:uri="http://purl.org/dc/terms/"/>
  </ds:schemaRefs>
</ds:datastoreItem>
</file>

<file path=customXml/itemProps3.xml><?xml version="1.0" encoding="utf-8"?>
<ds:datastoreItem xmlns:ds="http://schemas.openxmlformats.org/officeDocument/2006/customXml" ds:itemID="{CE7565CE-23A9-4421-808C-92D522F35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D1713B27</Template>
  <TotalTime>0</TotalTime>
  <Pages>10</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D</dc:creator>
  <cp:keywords/>
  <dc:description/>
  <cp:lastModifiedBy>Sutton S</cp:lastModifiedBy>
  <cp:revision>2</cp:revision>
  <dcterms:created xsi:type="dcterms:W3CDTF">2020-06-15T15:12:00Z</dcterms:created>
  <dcterms:modified xsi:type="dcterms:W3CDTF">2020-06-15T15:12:00Z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0x010100A517F0EE6EC15C4B886A7B20B517086B</vt:lpwstr>
  </property>
</Properties>
</file>